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586" w:rsidRPr="00237586" w:rsidRDefault="00237586" w:rsidP="00F00BB1">
      <w:pPr>
        <w:autoSpaceDE w:val="0"/>
        <w:autoSpaceDN w:val="0"/>
        <w:adjustRightInd w:val="0"/>
        <w:spacing w:after="0" w:line="240" w:lineRule="auto"/>
        <w:ind w:right="-716"/>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0</w:t>
      </w:r>
      <w:r w:rsidR="00E56B3B">
        <w:rPr>
          <w:rFonts w:ascii="Arial" w:eastAsia="Times New Roman" w:hAnsi="Arial" w:cs="Arial"/>
          <w:b/>
          <w:bCs/>
          <w:sz w:val="32"/>
          <w:szCs w:val="32"/>
          <w:lang w:eastAsia="ru-RU"/>
        </w:rPr>
        <w:t>3</w:t>
      </w:r>
      <w:r>
        <w:rPr>
          <w:rFonts w:ascii="Arial" w:eastAsia="Times New Roman" w:hAnsi="Arial" w:cs="Arial"/>
          <w:b/>
          <w:bCs/>
          <w:sz w:val="32"/>
          <w:szCs w:val="32"/>
          <w:lang w:eastAsia="ru-RU"/>
        </w:rPr>
        <w:t>.02.2020</w:t>
      </w:r>
      <w:r w:rsidRPr="00237586">
        <w:rPr>
          <w:rFonts w:ascii="Arial" w:eastAsia="Times New Roman" w:hAnsi="Arial" w:cs="Arial"/>
          <w:b/>
          <w:bCs/>
          <w:sz w:val="32"/>
          <w:szCs w:val="32"/>
          <w:lang w:eastAsia="ru-RU"/>
        </w:rPr>
        <w:t>г. №</w:t>
      </w:r>
      <w:r>
        <w:rPr>
          <w:rFonts w:ascii="Arial" w:eastAsia="Times New Roman" w:hAnsi="Arial" w:cs="Arial"/>
          <w:b/>
          <w:bCs/>
          <w:sz w:val="32"/>
          <w:szCs w:val="32"/>
          <w:lang w:eastAsia="ru-RU"/>
        </w:rPr>
        <w:t>5</w:t>
      </w:r>
    </w:p>
    <w:p w:rsidR="00237586" w:rsidRPr="00237586" w:rsidRDefault="00237586" w:rsidP="00237586">
      <w:pPr>
        <w:autoSpaceDE w:val="0"/>
        <w:autoSpaceDN w:val="0"/>
        <w:adjustRightInd w:val="0"/>
        <w:spacing w:after="0" w:line="240" w:lineRule="auto"/>
        <w:jc w:val="center"/>
        <w:rPr>
          <w:rFonts w:ascii="Arial" w:eastAsia="Times New Roman" w:hAnsi="Arial" w:cs="Arial"/>
          <w:b/>
          <w:sz w:val="32"/>
          <w:szCs w:val="32"/>
          <w:lang w:eastAsia="ru-RU"/>
        </w:rPr>
      </w:pPr>
      <w:r w:rsidRPr="00237586">
        <w:rPr>
          <w:rFonts w:ascii="Arial" w:eastAsia="Times New Roman" w:hAnsi="Arial" w:cs="Arial"/>
          <w:b/>
          <w:sz w:val="32"/>
          <w:szCs w:val="32"/>
          <w:lang w:eastAsia="ru-RU"/>
        </w:rPr>
        <w:t>РОССИЙСКАЯ ФЕДЕРАЦИЯ</w:t>
      </w:r>
    </w:p>
    <w:p w:rsidR="00237586" w:rsidRPr="00237586" w:rsidRDefault="00237586" w:rsidP="00237586">
      <w:pPr>
        <w:autoSpaceDE w:val="0"/>
        <w:autoSpaceDN w:val="0"/>
        <w:adjustRightInd w:val="0"/>
        <w:spacing w:after="0" w:line="240" w:lineRule="auto"/>
        <w:jc w:val="center"/>
        <w:rPr>
          <w:rFonts w:ascii="Arial" w:eastAsia="Times New Roman" w:hAnsi="Arial" w:cs="Arial"/>
          <w:b/>
          <w:sz w:val="32"/>
          <w:szCs w:val="32"/>
          <w:lang w:eastAsia="ru-RU"/>
        </w:rPr>
      </w:pPr>
      <w:r w:rsidRPr="00237586">
        <w:rPr>
          <w:rFonts w:ascii="Arial" w:eastAsia="Times New Roman" w:hAnsi="Arial" w:cs="Arial"/>
          <w:b/>
          <w:sz w:val="32"/>
          <w:szCs w:val="32"/>
          <w:lang w:eastAsia="ru-RU"/>
        </w:rPr>
        <w:t>ИРКУТСКАЯ ОБЛАСТЬ</w:t>
      </w:r>
    </w:p>
    <w:p w:rsidR="00237586" w:rsidRPr="00237586" w:rsidRDefault="00237586" w:rsidP="00237586">
      <w:pPr>
        <w:autoSpaceDE w:val="0"/>
        <w:autoSpaceDN w:val="0"/>
        <w:adjustRightInd w:val="0"/>
        <w:spacing w:after="0" w:line="240" w:lineRule="auto"/>
        <w:jc w:val="center"/>
        <w:rPr>
          <w:rFonts w:ascii="Arial" w:eastAsia="Times New Roman" w:hAnsi="Arial" w:cs="Arial"/>
          <w:b/>
          <w:sz w:val="32"/>
          <w:szCs w:val="32"/>
          <w:lang w:eastAsia="ru-RU"/>
        </w:rPr>
      </w:pPr>
      <w:r w:rsidRPr="00237586">
        <w:rPr>
          <w:rFonts w:ascii="Arial" w:eastAsia="Times New Roman" w:hAnsi="Arial" w:cs="Arial"/>
          <w:b/>
          <w:sz w:val="32"/>
          <w:szCs w:val="32"/>
          <w:lang w:eastAsia="ru-RU"/>
        </w:rPr>
        <w:t>БАЯНДАЕВСКИЙ МУНИЦИПАЛЬНЫЙ РАЙОН</w:t>
      </w:r>
    </w:p>
    <w:p w:rsidR="00237586" w:rsidRPr="00237586" w:rsidRDefault="00237586" w:rsidP="00237586">
      <w:pPr>
        <w:autoSpaceDE w:val="0"/>
        <w:autoSpaceDN w:val="0"/>
        <w:adjustRightInd w:val="0"/>
        <w:spacing w:after="0" w:line="240" w:lineRule="auto"/>
        <w:jc w:val="center"/>
        <w:rPr>
          <w:rFonts w:ascii="Arial" w:eastAsia="Times New Roman" w:hAnsi="Arial" w:cs="Arial"/>
          <w:b/>
          <w:sz w:val="32"/>
          <w:szCs w:val="32"/>
          <w:lang w:eastAsia="ru-RU"/>
        </w:rPr>
      </w:pPr>
      <w:r w:rsidRPr="00237586">
        <w:rPr>
          <w:rFonts w:ascii="Arial" w:eastAsia="Times New Roman" w:hAnsi="Arial" w:cs="Arial"/>
          <w:b/>
          <w:sz w:val="32"/>
          <w:szCs w:val="32"/>
          <w:lang w:eastAsia="ru-RU"/>
        </w:rPr>
        <w:t>МУНИЦИПАЛЬНОЕ ОБРАЗОВАНИЕ «ВАСИЛЬЕВСК»</w:t>
      </w:r>
    </w:p>
    <w:p w:rsidR="00237586" w:rsidRPr="00237586" w:rsidRDefault="00237586" w:rsidP="00237586">
      <w:pPr>
        <w:autoSpaceDE w:val="0"/>
        <w:autoSpaceDN w:val="0"/>
        <w:adjustRightInd w:val="0"/>
        <w:spacing w:after="0" w:line="240" w:lineRule="auto"/>
        <w:jc w:val="center"/>
        <w:rPr>
          <w:rFonts w:ascii="Arial" w:eastAsia="Times New Roman" w:hAnsi="Arial" w:cs="Arial"/>
          <w:b/>
          <w:sz w:val="32"/>
          <w:szCs w:val="32"/>
          <w:lang w:eastAsia="ru-RU"/>
        </w:rPr>
      </w:pPr>
      <w:r w:rsidRPr="00237586">
        <w:rPr>
          <w:rFonts w:ascii="Arial" w:eastAsia="Times New Roman" w:hAnsi="Arial" w:cs="Arial"/>
          <w:b/>
          <w:sz w:val="32"/>
          <w:szCs w:val="32"/>
          <w:lang w:eastAsia="ru-RU"/>
        </w:rPr>
        <w:t>АДМИНИСТРАЦИЯ</w:t>
      </w:r>
    </w:p>
    <w:p w:rsidR="00237586" w:rsidRPr="00237586" w:rsidRDefault="00237586" w:rsidP="00237586">
      <w:pPr>
        <w:autoSpaceDE w:val="0"/>
        <w:autoSpaceDN w:val="0"/>
        <w:adjustRightInd w:val="0"/>
        <w:spacing w:after="0" w:line="240" w:lineRule="auto"/>
        <w:jc w:val="center"/>
        <w:rPr>
          <w:rFonts w:ascii="Arial" w:eastAsia="Times New Roman" w:hAnsi="Arial" w:cs="Arial"/>
          <w:b/>
          <w:sz w:val="28"/>
          <w:szCs w:val="28"/>
          <w:lang w:eastAsia="ru-RU"/>
        </w:rPr>
      </w:pPr>
      <w:r w:rsidRPr="00237586">
        <w:rPr>
          <w:rFonts w:ascii="Arial" w:eastAsia="Times New Roman" w:hAnsi="Arial" w:cs="Arial"/>
          <w:b/>
          <w:sz w:val="32"/>
          <w:szCs w:val="32"/>
          <w:lang w:eastAsia="ru-RU"/>
        </w:rPr>
        <w:t>ПОСТАНОВЛЕНИЕ</w:t>
      </w:r>
    </w:p>
    <w:p w:rsidR="00237586" w:rsidRPr="00237586" w:rsidRDefault="00237586" w:rsidP="00237586">
      <w:pPr>
        <w:autoSpaceDE w:val="0"/>
        <w:autoSpaceDN w:val="0"/>
        <w:adjustRightInd w:val="0"/>
        <w:spacing w:after="0" w:line="240" w:lineRule="auto"/>
        <w:rPr>
          <w:rFonts w:ascii="Arial" w:eastAsia="Times New Roman" w:hAnsi="Arial" w:cs="Arial"/>
          <w:b/>
          <w:sz w:val="32"/>
          <w:szCs w:val="32"/>
          <w:lang w:eastAsia="ru-RU"/>
        </w:rPr>
      </w:pPr>
    </w:p>
    <w:p w:rsidR="00705694" w:rsidRPr="00705694" w:rsidRDefault="00237586" w:rsidP="00705694">
      <w:pPr>
        <w:spacing w:after="0" w:line="240" w:lineRule="auto"/>
        <w:ind w:right="-1"/>
        <w:jc w:val="center"/>
        <w:rPr>
          <w:rFonts w:ascii="Arial" w:eastAsia="Times New Roman" w:hAnsi="Arial" w:cs="Arial"/>
          <w:b/>
          <w:sz w:val="32"/>
          <w:szCs w:val="32"/>
          <w:lang w:eastAsia="ru-RU"/>
        </w:rPr>
      </w:pPr>
      <w:r w:rsidRPr="00237586">
        <w:rPr>
          <w:rFonts w:ascii="Arial" w:eastAsia="Times New Roman" w:hAnsi="Arial" w:cs="Arial"/>
          <w:b/>
          <w:sz w:val="32"/>
          <w:szCs w:val="32"/>
          <w:lang w:eastAsia="ru-RU"/>
        </w:rPr>
        <w:t>О</w:t>
      </w:r>
      <w:r>
        <w:rPr>
          <w:rFonts w:ascii="Arial" w:eastAsia="Times New Roman" w:hAnsi="Arial" w:cs="Arial"/>
          <w:b/>
          <w:sz w:val="32"/>
          <w:szCs w:val="32"/>
          <w:lang w:eastAsia="ru-RU"/>
        </w:rPr>
        <w:t xml:space="preserve"> ВНЕСЕНИИ ДОПОЛНЕНИЙ В</w:t>
      </w:r>
      <w:r w:rsidR="00705694">
        <w:rPr>
          <w:rFonts w:ascii="Arial" w:eastAsia="Times New Roman" w:hAnsi="Arial" w:cs="Arial"/>
          <w:b/>
          <w:sz w:val="32"/>
          <w:szCs w:val="32"/>
          <w:lang w:eastAsia="ru-RU"/>
        </w:rPr>
        <w:t xml:space="preserve"> ПОСТАНОВЛЕНИЕ ОТ 30.12.2016 г. №76 «</w:t>
      </w:r>
      <w:r w:rsidR="00705694" w:rsidRPr="00705694">
        <w:rPr>
          <w:rFonts w:ascii="Arial" w:eastAsia="Times New Roman" w:hAnsi="Arial" w:cs="Arial"/>
          <w:b/>
          <w:sz w:val="32"/>
          <w:szCs w:val="32"/>
          <w:lang w:eastAsia="ru-RU"/>
        </w:rPr>
        <w:t>ОБ УТВЕРЖДЕНИИ ПОЛОЖЕНИЯ ОБ ОПЛАТЕ ТРУДА РАБОТНИКОВ МУНИЦИПАЛЬНОГО БЮДЖЕТНОГО УЧРЕЖДЕНИЯ КУЛЬТУРЫ «КУЛЬТУРНО-ИНФОРМАЦИОННЫЙ КОМПЛЕКС МО «ВАСИЛЬЕВСК»»</w:t>
      </w:r>
    </w:p>
    <w:p w:rsidR="00936311" w:rsidRDefault="00936311" w:rsidP="00705694">
      <w:pPr>
        <w:spacing w:after="0" w:line="240" w:lineRule="auto"/>
        <w:ind w:right="-1"/>
        <w:rPr>
          <w:rFonts w:ascii="Arial" w:eastAsia="Times New Roman" w:hAnsi="Arial" w:cs="Arial"/>
          <w:b/>
          <w:sz w:val="32"/>
          <w:szCs w:val="32"/>
          <w:lang w:eastAsia="ru-RU"/>
        </w:rPr>
      </w:pPr>
    </w:p>
    <w:p w:rsidR="00936311" w:rsidRDefault="00237586" w:rsidP="00936311">
      <w:pPr>
        <w:spacing w:after="0" w:line="240" w:lineRule="auto"/>
        <w:ind w:firstLine="709"/>
        <w:jc w:val="both"/>
        <w:rPr>
          <w:rFonts w:ascii="Arial" w:eastAsia="Times New Roman" w:hAnsi="Arial" w:cs="Arial"/>
          <w:b/>
          <w:sz w:val="32"/>
          <w:szCs w:val="32"/>
          <w:lang w:eastAsia="ru-RU"/>
        </w:rPr>
      </w:pPr>
      <w:r w:rsidRPr="00237586">
        <w:rPr>
          <w:rFonts w:ascii="Arial" w:eastAsia="Times New Roman" w:hAnsi="Arial" w:cs="Arial"/>
          <w:color w:val="000000" w:themeColor="text1"/>
          <w:sz w:val="24"/>
          <w:szCs w:val="24"/>
          <w:lang w:eastAsia="ru-RU"/>
        </w:rPr>
        <w:t>В целях совершенствования оплаты труда работников муниципального бюджетного учреждения культуры «Культурно-информационный комплекс МО «</w:t>
      </w:r>
      <w:proofErr w:type="spellStart"/>
      <w:r w:rsidRPr="00237586">
        <w:rPr>
          <w:rFonts w:ascii="Arial" w:eastAsia="Times New Roman" w:hAnsi="Arial" w:cs="Arial"/>
          <w:color w:val="000000" w:themeColor="text1"/>
          <w:sz w:val="24"/>
          <w:szCs w:val="24"/>
          <w:lang w:eastAsia="ru-RU"/>
        </w:rPr>
        <w:t>Васильевск</w:t>
      </w:r>
      <w:proofErr w:type="spellEnd"/>
      <w:r w:rsidRPr="00237586">
        <w:rPr>
          <w:rFonts w:ascii="Arial" w:eastAsia="Times New Roman" w:hAnsi="Arial" w:cs="Arial"/>
          <w:color w:val="000000" w:themeColor="text1"/>
          <w:sz w:val="24"/>
          <w:szCs w:val="24"/>
          <w:lang w:eastAsia="ru-RU"/>
        </w:rPr>
        <w:t xml:space="preserve">»», руководствуясь статьями 135,144,145 Трудового кодекса Российской Федерации, </w:t>
      </w:r>
      <w:r w:rsidR="00397ED8" w:rsidRPr="00397ED8">
        <w:rPr>
          <w:rFonts w:ascii="Arial" w:eastAsia="Times New Roman" w:hAnsi="Arial" w:cs="Arial"/>
          <w:color w:val="000000" w:themeColor="text1"/>
          <w:sz w:val="24"/>
          <w:szCs w:val="24"/>
          <w:lang w:eastAsia="ru-RU"/>
        </w:rPr>
        <w:t xml:space="preserve">Приказом </w:t>
      </w:r>
      <w:r w:rsidR="00397ED8" w:rsidRPr="00397ED8">
        <w:rPr>
          <w:rFonts w:ascii="Arial" w:eastAsia="Times New Roman" w:hAnsi="Arial" w:cs="Arial"/>
          <w:color w:val="000000" w:themeColor="text1"/>
          <w:kern w:val="36"/>
          <w:sz w:val="24"/>
          <w:szCs w:val="24"/>
          <w:lang w:eastAsia="ru-RU"/>
        </w:rPr>
        <w:t>Министерства здравоохранения и социального развития РФ от 31 августа 2007 г. N 570 "Об утверждении профессиональных квалификационных групп должностей работников культуры, искусства и кинематографии"</w:t>
      </w:r>
      <w:r w:rsidR="00397ED8">
        <w:rPr>
          <w:rFonts w:ascii="Arial" w:eastAsia="Times New Roman" w:hAnsi="Arial" w:cs="Arial"/>
          <w:color w:val="000000" w:themeColor="text1"/>
          <w:kern w:val="36"/>
          <w:sz w:val="24"/>
          <w:szCs w:val="24"/>
          <w:lang w:eastAsia="ru-RU"/>
        </w:rPr>
        <w:t xml:space="preserve">, </w:t>
      </w:r>
      <w:r w:rsidRPr="00237586">
        <w:rPr>
          <w:rFonts w:ascii="Arial" w:eastAsia="Times New Roman" w:hAnsi="Arial" w:cs="Arial"/>
          <w:bCs/>
          <w:color w:val="000000" w:themeColor="text1"/>
          <w:sz w:val="24"/>
          <w:szCs w:val="24"/>
          <w:lang w:eastAsia="ru-RU"/>
        </w:rPr>
        <w:t>Уставом муниципального образования «</w:t>
      </w:r>
      <w:proofErr w:type="spellStart"/>
      <w:r w:rsidRPr="00237586">
        <w:rPr>
          <w:rFonts w:ascii="Arial" w:eastAsia="Times New Roman" w:hAnsi="Arial" w:cs="Arial"/>
          <w:bCs/>
          <w:color w:val="000000" w:themeColor="text1"/>
          <w:sz w:val="24"/>
          <w:szCs w:val="24"/>
          <w:lang w:eastAsia="ru-RU"/>
        </w:rPr>
        <w:t>Васильевск</w:t>
      </w:r>
      <w:proofErr w:type="spellEnd"/>
      <w:r w:rsidRPr="00237586">
        <w:rPr>
          <w:rFonts w:ascii="Arial" w:eastAsia="Times New Roman" w:hAnsi="Arial" w:cs="Arial"/>
          <w:bCs/>
          <w:color w:val="000000" w:themeColor="text1"/>
          <w:sz w:val="24"/>
          <w:szCs w:val="24"/>
          <w:lang w:eastAsia="ru-RU"/>
        </w:rPr>
        <w:t>»,</w:t>
      </w:r>
    </w:p>
    <w:p w:rsidR="00936311" w:rsidRDefault="00936311" w:rsidP="00936311">
      <w:pPr>
        <w:spacing w:after="0" w:line="240" w:lineRule="auto"/>
        <w:ind w:firstLine="709"/>
        <w:jc w:val="both"/>
        <w:rPr>
          <w:rFonts w:ascii="Arial" w:eastAsia="Times New Roman" w:hAnsi="Arial" w:cs="Arial"/>
          <w:b/>
          <w:sz w:val="32"/>
          <w:szCs w:val="32"/>
          <w:lang w:eastAsia="ru-RU"/>
        </w:rPr>
      </w:pPr>
    </w:p>
    <w:p w:rsidR="00237586" w:rsidRPr="00936311" w:rsidRDefault="00237586" w:rsidP="00936311">
      <w:pPr>
        <w:spacing w:after="0" w:line="240" w:lineRule="auto"/>
        <w:ind w:firstLine="709"/>
        <w:jc w:val="center"/>
        <w:rPr>
          <w:rFonts w:ascii="Arial" w:eastAsia="Times New Roman" w:hAnsi="Arial" w:cs="Arial"/>
          <w:b/>
          <w:sz w:val="30"/>
          <w:szCs w:val="30"/>
          <w:lang w:eastAsia="ru-RU"/>
        </w:rPr>
      </w:pPr>
      <w:r w:rsidRPr="00936311">
        <w:rPr>
          <w:rFonts w:ascii="Arial" w:eastAsia="Times New Roman" w:hAnsi="Arial" w:cs="Arial"/>
          <w:b/>
          <w:sz w:val="30"/>
          <w:szCs w:val="30"/>
          <w:lang w:eastAsia="ru-RU"/>
        </w:rPr>
        <w:t>ПОСТАНОВЛЯ</w:t>
      </w:r>
      <w:r w:rsidR="0058794E">
        <w:rPr>
          <w:rFonts w:ascii="Arial" w:eastAsia="Times New Roman" w:hAnsi="Arial" w:cs="Arial"/>
          <w:b/>
          <w:sz w:val="30"/>
          <w:szCs w:val="30"/>
          <w:lang w:eastAsia="ru-RU"/>
        </w:rPr>
        <w:t>ЕТ</w:t>
      </w:r>
      <w:bookmarkStart w:id="0" w:name="_GoBack"/>
      <w:bookmarkEnd w:id="0"/>
      <w:r w:rsidRPr="00936311">
        <w:rPr>
          <w:rFonts w:ascii="Arial" w:eastAsia="Times New Roman" w:hAnsi="Arial" w:cs="Arial"/>
          <w:b/>
          <w:sz w:val="30"/>
          <w:szCs w:val="30"/>
          <w:lang w:eastAsia="ru-RU"/>
        </w:rPr>
        <w:t>:</w:t>
      </w:r>
    </w:p>
    <w:p w:rsidR="00237586" w:rsidRPr="00237586" w:rsidRDefault="00237586" w:rsidP="00237586">
      <w:pPr>
        <w:spacing w:after="0" w:line="240" w:lineRule="auto"/>
        <w:jc w:val="center"/>
        <w:rPr>
          <w:rFonts w:ascii="Arial" w:eastAsia="Times New Roman" w:hAnsi="Arial" w:cs="Arial"/>
          <w:b/>
          <w:sz w:val="24"/>
          <w:szCs w:val="24"/>
          <w:lang w:eastAsia="ru-RU"/>
        </w:rPr>
      </w:pPr>
    </w:p>
    <w:p w:rsidR="00237586" w:rsidRPr="00936311" w:rsidRDefault="00936311" w:rsidP="0093631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237586" w:rsidRPr="00936311">
        <w:rPr>
          <w:rFonts w:ascii="Arial" w:eastAsia="Times New Roman" w:hAnsi="Arial" w:cs="Arial"/>
          <w:sz w:val="24"/>
          <w:szCs w:val="24"/>
          <w:lang w:eastAsia="ru-RU"/>
        </w:rPr>
        <w:t xml:space="preserve">Положение об оплате труда работников </w:t>
      </w:r>
      <w:r w:rsidR="00237586" w:rsidRPr="00936311">
        <w:rPr>
          <w:rFonts w:ascii="Arial" w:eastAsia="Times New Roman" w:hAnsi="Arial" w:cs="Arial"/>
          <w:bCs/>
          <w:sz w:val="24"/>
          <w:szCs w:val="24"/>
          <w:lang w:eastAsia="ru-RU"/>
        </w:rPr>
        <w:t>муниципального бюджетного</w:t>
      </w:r>
      <w:r w:rsidR="00237586" w:rsidRPr="00936311">
        <w:rPr>
          <w:rFonts w:ascii="Arial" w:eastAsia="Times New Roman" w:hAnsi="Arial" w:cs="Arial"/>
          <w:sz w:val="24"/>
          <w:szCs w:val="24"/>
          <w:lang w:eastAsia="ru-RU"/>
        </w:rPr>
        <w:t xml:space="preserve"> учреждения культуры «Культурно-информационный комплекс МО «</w:t>
      </w:r>
      <w:proofErr w:type="spellStart"/>
      <w:r w:rsidR="00237586" w:rsidRPr="00936311">
        <w:rPr>
          <w:rFonts w:ascii="Arial" w:eastAsia="Times New Roman" w:hAnsi="Arial" w:cs="Arial"/>
          <w:sz w:val="24"/>
          <w:szCs w:val="24"/>
          <w:lang w:eastAsia="ru-RU"/>
        </w:rPr>
        <w:t>Васильевск</w:t>
      </w:r>
      <w:proofErr w:type="spellEnd"/>
      <w:r w:rsidR="00237586" w:rsidRPr="00936311">
        <w:rPr>
          <w:rFonts w:ascii="Arial" w:eastAsia="Times New Roman" w:hAnsi="Arial" w:cs="Arial"/>
          <w:sz w:val="24"/>
          <w:szCs w:val="24"/>
          <w:lang w:eastAsia="ru-RU"/>
        </w:rPr>
        <w:t xml:space="preserve">»» </w:t>
      </w:r>
      <w:r w:rsidR="00B250E4" w:rsidRPr="00936311">
        <w:rPr>
          <w:rFonts w:ascii="Arial" w:eastAsia="Times New Roman" w:hAnsi="Arial" w:cs="Arial"/>
          <w:sz w:val="24"/>
          <w:szCs w:val="24"/>
          <w:lang w:eastAsia="ru-RU"/>
        </w:rPr>
        <w:t>дополнить Приложением 1 следующего содержания:</w:t>
      </w:r>
    </w:p>
    <w:p w:rsidR="00FE3143" w:rsidRDefault="00397ED8" w:rsidP="00936311">
      <w:pPr>
        <w:spacing w:after="0" w:line="240" w:lineRule="auto"/>
        <w:ind w:firstLine="709"/>
        <w:jc w:val="both"/>
        <w:rPr>
          <w:rFonts w:ascii="Arial" w:eastAsia="Times New Roman" w:hAnsi="Arial" w:cs="Arial"/>
          <w:sz w:val="24"/>
          <w:szCs w:val="24"/>
          <w:lang w:eastAsia="ru-RU"/>
        </w:rPr>
      </w:pPr>
      <w:r w:rsidRPr="005834D0">
        <w:rPr>
          <w:rFonts w:ascii="Arial" w:eastAsia="Times New Roman" w:hAnsi="Arial" w:cs="Arial"/>
          <w:sz w:val="24"/>
          <w:szCs w:val="24"/>
          <w:lang w:eastAsia="ru-RU"/>
        </w:rPr>
        <w:t>«</w:t>
      </w:r>
      <w:bookmarkStart w:id="1" w:name="_Hlk31886396"/>
      <w:r w:rsidR="005834D0" w:rsidRPr="005834D0">
        <w:rPr>
          <w:rFonts w:ascii="Arial" w:eastAsia="Times New Roman" w:hAnsi="Arial" w:cs="Arial"/>
          <w:sz w:val="24"/>
          <w:szCs w:val="24"/>
          <w:lang w:eastAsia="ru-RU"/>
        </w:rPr>
        <w:t>Установление м</w:t>
      </w:r>
      <w:r w:rsidRPr="005834D0">
        <w:rPr>
          <w:rFonts w:ascii="Arial" w:eastAsia="Times New Roman" w:hAnsi="Arial" w:cs="Arial"/>
          <w:sz w:val="24"/>
          <w:szCs w:val="24"/>
          <w:lang w:eastAsia="ru-RU"/>
        </w:rPr>
        <w:t>инимальны</w:t>
      </w:r>
      <w:r w:rsidR="005834D0" w:rsidRPr="005834D0">
        <w:rPr>
          <w:rFonts w:ascii="Arial" w:eastAsia="Times New Roman" w:hAnsi="Arial" w:cs="Arial"/>
          <w:sz w:val="24"/>
          <w:szCs w:val="24"/>
          <w:lang w:eastAsia="ru-RU"/>
        </w:rPr>
        <w:t>х</w:t>
      </w:r>
      <w:r w:rsidRPr="005834D0">
        <w:rPr>
          <w:rFonts w:ascii="Arial" w:eastAsia="Times New Roman" w:hAnsi="Arial" w:cs="Arial"/>
          <w:sz w:val="24"/>
          <w:szCs w:val="24"/>
          <w:lang w:eastAsia="ru-RU"/>
        </w:rPr>
        <w:t xml:space="preserve"> должностны</w:t>
      </w:r>
      <w:r w:rsidR="005834D0" w:rsidRPr="005834D0">
        <w:rPr>
          <w:rFonts w:ascii="Arial" w:eastAsia="Times New Roman" w:hAnsi="Arial" w:cs="Arial"/>
          <w:sz w:val="24"/>
          <w:szCs w:val="24"/>
          <w:lang w:eastAsia="ru-RU"/>
        </w:rPr>
        <w:t>х</w:t>
      </w:r>
      <w:r w:rsidRPr="005834D0">
        <w:rPr>
          <w:rFonts w:ascii="Arial" w:eastAsia="Times New Roman" w:hAnsi="Arial" w:cs="Arial"/>
          <w:sz w:val="24"/>
          <w:szCs w:val="24"/>
          <w:lang w:eastAsia="ru-RU"/>
        </w:rPr>
        <w:t xml:space="preserve"> оклад</w:t>
      </w:r>
      <w:r w:rsidR="005834D0" w:rsidRPr="005834D0">
        <w:rPr>
          <w:rFonts w:ascii="Arial" w:eastAsia="Times New Roman" w:hAnsi="Arial" w:cs="Arial"/>
          <w:sz w:val="24"/>
          <w:szCs w:val="24"/>
          <w:lang w:eastAsia="ru-RU"/>
        </w:rPr>
        <w:t>ов</w:t>
      </w:r>
      <w:r w:rsidRPr="005834D0">
        <w:rPr>
          <w:rFonts w:ascii="Arial" w:eastAsia="Times New Roman" w:hAnsi="Arial" w:cs="Arial"/>
          <w:sz w:val="24"/>
          <w:szCs w:val="24"/>
          <w:lang w:eastAsia="ru-RU"/>
        </w:rPr>
        <w:t xml:space="preserve"> работников </w:t>
      </w:r>
      <w:r w:rsidR="005834D0">
        <w:rPr>
          <w:rFonts w:ascii="Arial" w:eastAsia="Times New Roman" w:hAnsi="Arial" w:cs="Arial"/>
          <w:sz w:val="24"/>
          <w:szCs w:val="24"/>
          <w:lang w:eastAsia="ru-RU"/>
        </w:rPr>
        <w:t>Муниципального бюджетного учреждения культуры «</w:t>
      </w:r>
      <w:r w:rsidR="00705694">
        <w:rPr>
          <w:rFonts w:ascii="Arial" w:eastAsia="Times New Roman" w:hAnsi="Arial" w:cs="Arial"/>
          <w:sz w:val="24"/>
          <w:szCs w:val="24"/>
          <w:lang w:eastAsia="ru-RU"/>
        </w:rPr>
        <w:t>К</w:t>
      </w:r>
      <w:r w:rsidR="005834D0">
        <w:rPr>
          <w:rFonts w:ascii="Arial" w:eastAsia="Times New Roman" w:hAnsi="Arial" w:cs="Arial"/>
          <w:sz w:val="24"/>
          <w:szCs w:val="24"/>
          <w:lang w:eastAsia="ru-RU"/>
        </w:rPr>
        <w:t>ультурно-информационного комплекса» МО «</w:t>
      </w:r>
      <w:proofErr w:type="spellStart"/>
      <w:r w:rsidR="005834D0">
        <w:rPr>
          <w:rFonts w:ascii="Arial" w:eastAsia="Times New Roman" w:hAnsi="Arial" w:cs="Arial"/>
          <w:sz w:val="24"/>
          <w:szCs w:val="24"/>
          <w:lang w:eastAsia="ru-RU"/>
        </w:rPr>
        <w:t>Васильевск</w:t>
      </w:r>
      <w:proofErr w:type="spellEnd"/>
      <w:r w:rsidR="005834D0">
        <w:rPr>
          <w:rFonts w:ascii="Arial" w:eastAsia="Times New Roman" w:hAnsi="Arial" w:cs="Arial"/>
          <w:sz w:val="24"/>
          <w:szCs w:val="24"/>
          <w:lang w:eastAsia="ru-RU"/>
        </w:rPr>
        <w:t>»</w:t>
      </w:r>
      <w:r w:rsidRPr="005834D0">
        <w:rPr>
          <w:rFonts w:ascii="Arial" w:eastAsia="Times New Roman" w:hAnsi="Arial" w:cs="Arial"/>
          <w:sz w:val="24"/>
          <w:szCs w:val="24"/>
          <w:lang w:eastAsia="ru-RU"/>
        </w:rPr>
        <w:t xml:space="preserve"> на основе отнесения занимаемых ими должностей к профессиональным квалификационным группам.</w:t>
      </w:r>
    </w:p>
    <w:p w:rsidR="005834D0" w:rsidRDefault="005834D0" w:rsidP="005834D0">
      <w:pPr>
        <w:spacing w:after="0" w:line="240" w:lineRule="auto"/>
        <w:ind w:left="426"/>
        <w:jc w:val="both"/>
        <w:rPr>
          <w:rFonts w:ascii="Arial" w:eastAsia="Times New Roman" w:hAnsi="Arial" w:cs="Arial"/>
          <w:sz w:val="24"/>
          <w:szCs w:val="24"/>
          <w:lang w:eastAsia="ru-RU"/>
        </w:rPr>
      </w:pPr>
    </w:p>
    <w:tbl>
      <w:tblPr>
        <w:tblStyle w:val="a7"/>
        <w:tblW w:w="0" w:type="auto"/>
        <w:tblInd w:w="-5" w:type="dxa"/>
        <w:tblLook w:val="04A0" w:firstRow="1" w:lastRow="0" w:firstColumn="1" w:lastColumn="0" w:noHBand="0" w:noVBand="1"/>
      </w:tblPr>
      <w:tblGrid>
        <w:gridCol w:w="3383"/>
        <w:gridCol w:w="3023"/>
        <w:gridCol w:w="2944"/>
      </w:tblGrid>
      <w:tr w:rsidR="005834D0" w:rsidTr="005A50B3">
        <w:tc>
          <w:tcPr>
            <w:tcW w:w="3383" w:type="dxa"/>
          </w:tcPr>
          <w:p w:rsidR="005834D0" w:rsidRDefault="005834D0" w:rsidP="005834D0">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Наименование должности </w:t>
            </w:r>
          </w:p>
        </w:tc>
        <w:tc>
          <w:tcPr>
            <w:tcW w:w="3023" w:type="dxa"/>
          </w:tcPr>
          <w:p w:rsidR="005834D0" w:rsidRDefault="005834D0" w:rsidP="005834D0">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Профессиональная квалификационная группа</w:t>
            </w:r>
          </w:p>
        </w:tc>
        <w:tc>
          <w:tcPr>
            <w:tcW w:w="2944" w:type="dxa"/>
          </w:tcPr>
          <w:p w:rsidR="005834D0" w:rsidRDefault="005834D0" w:rsidP="005834D0">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Минимальный должностной оклад</w:t>
            </w:r>
          </w:p>
          <w:p w:rsidR="005834D0" w:rsidRDefault="005834D0" w:rsidP="005834D0">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roofErr w:type="spellStart"/>
            <w:r>
              <w:rPr>
                <w:rFonts w:ascii="Arial" w:eastAsia="Times New Roman" w:hAnsi="Arial" w:cs="Arial"/>
                <w:sz w:val="24"/>
                <w:szCs w:val="24"/>
                <w:lang w:eastAsia="ru-RU"/>
              </w:rPr>
              <w:t>руб</w:t>
            </w:r>
            <w:proofErr w:type="spellEnd"/>
            <w:r>
              <w:rPr>
                <w:rFonts w:ascii="Arial" w:eastAsia="Times New Roman" w:hAnsi="Arial" w:cs="Arial"/>
                <w:sz w:val="24"/>
                <w:szCs w:val="24"/>
                <w:lang w:eastAsia="ru-RU"/>
              </w:rPr>
              <w:t>)</w:t>
            </w:r>
          </w:p>
        </w:tc>
      </w:tr>
      <w:tr w:rsidR="005834D0" w:rsidTr="005A50B3">
        <w:tc>
          <w:tcPr>
            <w:tcW w:w="3383" w:type="dxa"/>
          </w:tcPr>
          <w:p w:rsidR="005834D0" w:rsidRDefault="005834D0" w:rsidP="005834D0">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1.Директор МБУК КИК МО «</w:t>
            </w:r>
            <w:proofErr w:type="spellStart"/>
            <w:r>
              <w:rPr>
                <w:rFonts w:ascii="Arial" w:eastAsia="Times New Roman" w:hAnsi="Arial" w:cs="Arial"/>
                <w:sz w:val="24"/>
                <w:szCs w:val="24"/>
                <w:lang w:eastAsia="ru-RU"/>
              </w:rPr>
              <w:t>Васильевск</w:t>
            </w:r>
            <w:proofErr w:type="spellEnd"/>
            <w:r>
              <w:rPr>
                <w:rFonts w:ascii="Arial" w:eastAsia="Times New Roman" w:hAnsi="Arial" w:cs="Arial"/>
                <w:sz w:val="24"/>
                <w:szCs w:val="24"/>
                <w:lang w:eastAsia="ru-RU"/>
              </w:rPr>
              <w:t>»</w:t>
            </w:r>
          </w:p>
        </w:tc>
        <w:tc>
          <w:tcPr>
            <w:tcW w:w="3023" w:type="dxa"/>
          </w:tcPr>
          <w:p w:rsidR="005834D0" w:rsidRDefault="005834D0" w:rsidP="005834D0">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Должности руководящего состава учреждения культуры, искусства и кинематографии</w:t>
            </w:r>
          </w:p>
        </w:tc>
        <w:tc>
          <w:tcPr>
            <w:tcW w:w="2944" w:type="dxa"/>
          </w:tcPr>
          <w:p w:rsidR="005834D0" w:rsidRDefault="00B74AEE" w:rsidP="005834D0">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11512</w:t>
            </w:r>
          </w:p>
        </w:tc>
      </w:tr>
      <w:tr w:rsidR="00B74AEE" w:rsidTr="005A50B3">
        <w:tc>
          <w:tcPr>
            <w:tcW w:w="3383" w:type="dxa"/>
          </w:tcPr>
          <w:p w:rsidR="00B74AEE" w:rsidRPr="00936311" w:rsidRDefault="00936311" w:rsidP="00936311">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B74AEE" w:rsidRPr="00936311">
              <w:rPr>
                <w:rFonts w:ascii="Arial" w:eastAsia="Times New Roman" w:hAnsi="Arial" w:cs="Arial"/>
                <w:sz w:val="24"/>
                <w:szCs w:val="24"/>
                <w:lang w:eastAsia="ru-RU"/>
              </w:rPr>
              <w:t xml:space="preserve">Методист </w:t>
            </w:r>
            <w:r w:rsidR="00C80E48" w:rsidRPr="00936311">
              <w:rPr>
                <w:rFonts w:ascii="Arial" w:eastAsia="Times New Roman" w:hAnsi="Arial" w:cs="Arial"/>
                <w:sz w:val="24"/>
                <w:szCs w:val="24"/>
                <w:lang w:eastAsia="ru-RU"/>
              </w:rPr>
              <w:t>по клубной работе</w:t>
            </w:r>
          </w:p>
        </w:tc>
        <w:tc>
          <w:tcPr>
            <w:tcW w:w="3023" w:type="dxa"/>
          </w:tcPr>
          <w:p w:rsidR="00B74AEE" w:rsidRDefault="00B74AEE" w:rsidP="00B74AEE">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Должности работников культуры, искусства и кинематографии ведущего звена</w:t>
            </w:r>
          </w:p>
        </w:tc>
        <w:tc>
          <w:tcPr>
            <w:tcW w:w="2944" w:type="dxa"/>
          </w:tcPr>
          <w:p w:rsidR="00B74AEE" w:rsidRDefault="00B74AEE" w:rsidP="00B74AEE">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8619</w:t>
            </w:r>
          </w:p>
        </w:tc>
      </w:tr>
      <w:tr w:rsidR="005834D0" w:rsidTr="005A50B3">
        <w:tc>
          <w:tcPr>
            <w:tcW w:w="3383" w:type="dxa"/>
          </w:tcPr>
          <w:p w:rsidR="005834D0" w:rsidRDefault="005834D0" w:rsidP="005834D0">
            <w:pPr>
              <w:spacing w:line="240" w:lineRule="auto"/>
              <w:jc w:val="both"/>
              <w:rPr>
                <w:rFonts w:ascii="Arial" w:eastAsia="Times New Roman" w:hAnsi="Arial" w:cs="Arial"/>
                <w:sz w:val="24"/>
                <w:szCs w:val="24"/>
                <w:lang w:eastAsia="ru-RU"/>
              </w:rPr>
            </w:pPr>
            <w:bookmarkStart w:id="2" w:name="_Hlk32307938"/>
            <w:r>
              <w:rPr>
                <w:rFonts w:ascii="Arial" w:eastAsia="Times New Roman" w:hAnsi="Arial" w:cs="Arial"/>
                <w:sz w:val="24"/>
                <w:szCs w:val="24"/>
                <w:lang w:eastAsia="ru-RU"/>
              </w:rPr>
              <w:t>3.Библиотекарь</w:t>
            </w:r>
            <w:r w:rsidR="00B74AEE">
              <w:rPr>
                <w:rFonts w:ascii="Arial" w:eastAsia="Times New Roman" w:hAnsi="Arial" w:cs="Arial"/>
                <w:sz w:val="24"/>
                <w:szCs w:val="24"/>
                <w:lang w:eastAsia="ru-RU"/>
              </w:rPr>
              <w:t xml:space="preserve"> </w:t>
            </w:r>
          </w:p>
        </w:tc>
        <w:tc>
          <w:tcPr>
            <w:tcW w:w="3023" w:type="dxa"/>
          </w:tcPr>
          <w:p w:rsidR="005834D0" w:rsidRDefault="005834D0" w:rsidP="005834D0">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Должности работников культуры, искусства и </w:t>
            </w:r>
            <w:r>
              <w:rPr>
                <w:rFonts w:ascii="Arial" w:eastAsia="Times New Roman" w:hAnsi="Arial" w:cs="Arial"/>
                <w:sz w:val="24"/>
                <w:szCs w:val="24"/>
                <w:lang w:eastAsia="ru-RU"/>
              </w:rPr>
              <w:lastRenderedPageBreak/>
              <w:t>кинематографии ведущего звена</w:t>
            </w:r>
          </w:p>
        </w:tc>
        <w:tc>
          <w:tcPr>
            <w:tcW w:w="2944" w:type="dxa"/>
          </w:tcPr>
          <w:p w:rsidR="005834D0" w:rsidRDefault="00D004A5" w:rsidP="005834D0">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8619</w:t>
            </w:r>
          </w:p>
        </w:tc>
      </w:tr>
      <w:bookmarkEnd w:id="2"/>
      <w:tr w:rsidR="005834D0" w:rsidTr="005A50B3">
        <w:tc>
          <w:tcPr>
            <w:tcW w:w="3383" w:type="dxa"/>
          </w:tcPr>
          <w:p w:rsidR="005834D0" w:rsidRDefault="005834D0" w:rsidP="005834D0">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4.Культорганизатор </w:t>
            </w:r>
          </w:p>
        </w:tc>
        <w:tc>
          <w:tcPr>
            <w:tcW w:w="3023" w:type="dxa"/>
          </w:tcPr>
          <w:p w:rsidR="005834D0" w:rsidRDefault="005834D0" w:rsidP="005834D0">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Должности работников культуры, искусства и кинематографии </w:t>
            </w:r>
            <w:r w:rsidR="00D004A5">
              <w:rPr>
                <w:rFonts w:ascii="Arial" w:eastAsia="Times New Roman" w:hAnsi="Arial" w:cs="Arial"/>
                <w:sz w:val="24"/>
                <w:szCs w:val="24"/>
                <w:lang w:eastAsia="ru-RU"/>
              </w:rPr>
              <w:t>среднего</w:t>
            </w:r>
            <w:r>
              <w:rPr>
                <w:rFonts w:ascii="Arial" w:eastAsia="Times New Roman" w:hAnsi="Arial" w:cs="Arial"/>
                <w:sz w:val="24"/>
                <w:szCs w:val="24"/>
                <w:lang w:eastAsia="ru-RU"/>
              </w:rPr>
              <w:t xml:space="preserve"> звена</w:t>
            </w:r>
          </w:p>
        </w:tc>
        <w:tc>
          <w:tcPr>
            <w:tcW w:w="2944" w:type="dxa"/>
          </w:tcPr>
          <w:p w:rsidR="005834D0" w:rsidRDefault="00D004A5" w:rsidP="005834D0">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7500</w:t>
            </w:r>
          </w:p>
        </w:tc>
      </w:tr>
      <w:bookmarkEnd w:id="1"/>
    </w:tbl>
    <w:p w:rsidR="00936311" w:rsidRDefault="00936311" w:rsidP="00936311">
      <w:pPr>
        <w:suppressLineNumbers/>
        <w:suppressAutoHyphens/>
        <w:spacing w:after="0" w:line="240" w:lineRule="auto"/>
        <w:ind w:firstLine="709"/>
        <w:jc w:val="both"/>
        <w:rPr>
          <w:rFonts w:ascii="Arial" w:hAnsi="Arial" w:cs="Arial"/>
          <w:sz w:val="24"/>
          <w:szCs w:val="24"/>
        </w:rPr>
      </w:pPr>
    </w:p>
    <w:p w:rsidR="00936311" w:rsidRDefault="00FE3143" w:rsidP="00936311">
      <w:pPr>
        <w:suppressLineNumbers/>
        <w:suppressAutoHyphens/>
        <w:spacing w:after="0" w:line="240" w:lineRule="auto"/>
        <w:ind w:firstLine="709"/>
        <w:jc w:val="both"/>
        <w:rPr>
          <w:rFonts w:ascii="Arial" w:hAnsi="Arial" w:cs="Arial"/>
          <w:sz w:val="24"/>
          <w:szCs w:val="24"/>
        </w:rPr>
      </w:pPr>
      <w:r>
        <w:rPr>
          <w:rFonts w:ascii="Arial" w:hAnsi="Arial" w:cs="Arial"/>
          <w:sz w:val="24"/>
          <w:szCs w:val="24"/>
        </w:rPr>
        <w:t>2.</w:t>
      </w:r>
      <w:r w:rsidR="00936311">
        <w:rPr>
          <w:rFonts w:ascii="Arial" w:hAnsi="Arial" w:cs="Arial"/>
          <w:sz w:val="24"/>
          <w:szCs w:val="24"/>
        </w:rPr>
        <w:t xml:space="preserve"> </w:t>
      </w:r>
      <w:r w:rsidRPr="00FE3143">
        <w:rPr>
          <w:rFonts w:ascii="Arial" w:hAnsi="Arial" w:cs="Arial"/>
          <w:sz w:val="24"/>
          <w:szCs w:val="24"/>
        </w:rPr>
        <w:t>Опубликовать настоящее постановление в газете «Вестник» муниципального образования «</w:t>
      </w:r>
      <w:proofErr w:type="spellStart"/>
      <w:r w:rsidRPr="00FE3143">
        <w:rPr>
          <w:rFonts w:ascii="Arial" w:hAnsi="Arial" w:cs="Arial"/>
          <w:sz w:val="24"/>
          <w:szCs w:val="24"/>
        </w:rPr>
        <w:t>Васильевск</w:t>
      </w:r>
      <w:proofErr w:type="spellEnd"/>
      <w:r w:rsidRPr="00FE3143">
        <w:rPr>
          <w:rFonts w:ascii="Arial" w:hAnsi="Arial" w:cs="Arial"/>
          <w:sz w:val="24"/>
          <w:szCs w:val="24"/>
        </w:rPr>
        <w:t>» и разместить на официальном сайте муниципального образования «</w:t>
      </w:r>
      <w:proofErr w:type="spellStart"/>
      <w:r w:rsidRPr="00FE3143">
        <w:rPr>
          <w:rFonts w:ascii="Arial" w:hAnsi="Arial" w:cs="Arial"/>
          <w:sz w:val="24"/>
          <w:szCs w:val="24"/>
        </w:rPr>
        <w:t>Васильевск</w:t>
      </w:r>
      <w:proofErr w:type="spellEnd"/>
      <w:r w:rsidRPr="00FE3143">
        <w:rPr>
          <w:rFonts w:ascii="Arial" w:hAnsi="Arial" w:cs="Arial"/>
          <w:sz w:val="24"/>
          <w:szCs w:val="24"/>
        </w:rPr>
        <w:t>» в информационно-телекоммуникационной сети «Интернет»;</w:t>
      </w:r>
    </w:p>
    <w:p w:rsidR="00FE3143" w:rsidRPr="00FE3143" w:rsidRDefault="00FE3143" w:rsidP="00936311">
      <w:pPr>
        <w:suppressLineNumbers/>
        <w:suppressAutoHyphens/>
        <w:spacing w:after="0" w:line="240" w:lineRule="auto"/>
        <w:ind w:firstLine="709"/>
        <w:jc w:val="both"/>
        <w:rPr>
          <w:rFonts w:ascii="Arial" w:hAnsi="Arial" w:cs="Arial"/>
          <w:sz w:val="24"/>
          <w:szCs w:val="24"/>
        </w:rPr>
      </w:pPr>
      <w:r>
        <w:rPr>
          <w:rFonts w:ascii="Arial" w:hAnsi="Arial" w:cs="Arial"/>
          <w:sz w:val="24"/>
          <w:szCs w:val="24"/>
        </w:rPr>
        <w:t>3. Настоящее постановление вступает в силу с момента официального опублик</w:t>
      </w:r>
      <w:r w:rsidR="00936311">
        <w:rPr>
          <w:rFonts w:ascii="Arial" w:hAnsi="Arial" w:cs="Arial"/>
          <w:sz w:val="24"/>
          <w:szCs w:val="24"/>
        </w:rPr>
        <w:t>о</w:t>
      </w:r>
      <w:r>
        <w:rPr>
          <w:rFonts w:ascii="Arial" w:hAnsi="Arial" w:cs="Arial"/>
          <w:sz w:val="24"/>
          <w:szCs w:val="24"/>
        </w:rPr>
        <w:t>вания в газете «Вестник» МО «</w:t>
      </w:r>
      <w:proofErr w:type="spellStart"/>
      <w:r>
        <w:rPr>
          <w:rFonts w:ascii="Arial" w:hAnsi="Arial" w:cs="Arial"/>
          <w:sz w:val="24"/>
          <w:szCs w:val="24"/>
        </w:rPr>
        <w:t>Васильевск</w:t>
      </w:r>
      <w:proofErr w:type="spellEnd"/>
      <w:r>
        <w:rPr>
          <w:rFonts w:ascii="Arial" w:hAnsi="Arial" w:cs="Arial"/>
          <w:sz w:val="24"/>
          <w:szCs w:val="24"/>
        </w:rPr>
        <w:t>»</w:t>
      </w:r>
    </w:p>
    <w:p w:rsidR="00FE3143" w:rsidRPr="00237586" w:rsidRDefault="00FE3143" w:rsidP="00FE3143">
      <w:pPr>
        <w:spacing w:after="0" w:line="240" w:lineRule="auto"/>
        <w:jc w:val="both"/>
        <w:rPr>
          <w:rFonts w:ascii="Arial" w:eastAsia="Times New Roman" w:hAnsi="Arial" w:cs="Arial"/>
          <w:sz w:val="24"/>
          <w:szCs w:val="24"/>
          <w:lang w:eastAsia="ru-RU"/>
        </w:rPr>
      </w:pPr>
    </w:p>
    <w:p w:rsidR="00237586" w:rsidRPr="00237586" w:rsidRDefault="00237586" w:rsidP="00237586">
      <w:pPr>
        <w:spacing w:after="0" w:line="276" w:lineRule="auto"/>
        <w:jc w:val="both"/>
        <w:rPr>
          <w:rFonts w:ascii="Arial" w:eastAsia="Times New Roman" w:hAnsi="Arial" w:cs="Arial"/>
          <w:sz w:val="24"/>
          <w:szCs w:val="24"/>
          <w:lang w:eastAsia="ru-RU"/>
        </w:rPr>
      </w:pPr>
    </w:p>
    <w:p w:rsidR="00237586" w:rsidRPr="00237586" w:rsidRDefault="00237586" w:rsidP="00237586">
      <w:pPr>
        <w:spacing w:after="0" w:line="240" w:lineRule="auto"/>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Глава МО «</w:t>
      </w:r>
      <w:proofErr w:type="spellStart"/>
      <w:r w:rsidRPr="00237586">
        <w:rPr>
          <w:rFonts w:ascii="Arial" w:eastAsia="Times New Roman" w:hAnsi="Arial" w:cs="Arial"/>
          <w:sz w:val="24"/>
          <w:szCs w:val="24"/>
          <w:lang w:eastAsia="ru-RU"/>
        </w:rPr>
        <w:t>Васильевск</w:t>
      </w:r>
      <w:proofErr w:type="spellEnd"/>
      <w:r w:rsidRPr="00237586">
        <w:rPr>
          <w:rFonts w:ascii="Arial" w:eastAsia="Times New Roman" w:hAnsi="Arial" w:cs="Arial"/>
          <w:sz w:val="24"/>
          <w:szCs w:val="24"/>
          <w:lang w:eastAsia="ru-RU"/>
        </w:rPr>
        <w:t>»</w:t>
      </w:r>
    </w:p>
    <w:p w:rsidR="00936311" w:rsidRDefault="00237586" w:rsidP="00936311">
      <w:pPr>
        <w:spacing w:after="0" w:line="240" w:lineRule="auto"/>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С.Д.</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Рябцев</w:t>
      </w:r>
    </w:p>
    <w:p w:rsidR="00936311" w:rsidRPr="00237586" w:rsidRDefault="00936311" w:rsidP="00936311">
      <w:pPr>
        <w:spacing w:after="0" w:line="240" w:lineRule="auto"/>
        <w:jc w:val="both"/>
        <w:rPr>
          <w:rFonts w:ascii="Courier New" w:eastAsia="Times New Roman" w:hAnsi="Courier New" w:cs="Courier New"/>
          <w:sz w:val="18"/>
          <w:szCs w:val="18"/>
          <w:lang w:eastAsia="ru-RU"/>
        </w:rPr>
      </w:pPr>
    </w:p>
    <w:p w:rsidR="00237586" w:rsidRPr="00936311" w:rsidRDefault="00237586" w:rsidP="00237586">
      <w:pPr>
        <w:spacing w:after="0" w:line="240" w:lineRule="auto"/>
        <w:jc w:val="right"/>
        <w:rPr>
          <w:rFonts w:ascii="Courier New" w:eastAsia="Times New Roman" w:hAnsi="Courier New" w:cs="Courier New"/>
          <w:lang w:eastAsia="ru-RU"/>
        </w:rPr>
      </w:pPr>
      <w:r w:rsidRPr="00936311">
        <w:rPr>
          <w:rFonts w:ascii="Courier New" w:eastAsia="Times New Roman" w:hAnsi="Courier New" w:cs="Courier New"/>
          <w:lang w:eastAsia="ru-RU"/>
        </w:rPr>
        <w:t>Приложение №1</w:t>
      </w:r>
    </w:p>
    <w:p w:rsidR="00936311" w:rsidRDefault="00936311" w:rsidP="00237586">
      <w:pPr>
        <w:spacing w:after="0" w:line="240" w:lineRule="auto"/>
        <w:jc w:val="right"/>
        <w:rPr>
          <w:rFonts w:ascii="Courier New" w:eastAsia="Times New Roman" w:hAnsi="Courier New" w:cs="Courier New"/>
          <w:lang w:eastAsia="ru-RU"/>
        </w:rPr>
      </w:pPr>
      <w:r w:rsidRPr="00936311">
        <w:rPr>
          <w:rFonts w:ascii="Courier New" w:eastAsia="Times New Roman" w:hAnsi="Courier New" w:cs="Courier New"/>
          <w:lang w:eastAsia="ru-RU"/>
        </w:rPr>
        <w:t>к</w:t>
      </w:r>
      <w:r w:rsidR="00237586" w:rsidRPr="00936311">
        <w:rPr>
          <w:rFonts w:ascii="Courier New" w:eastAsia="Times New Roman" w:hAnsi="Courier New" w:cs="Courier New"/>
          <w:lang w:eastAsia="ru-RU"/>
        </w:rPr>
        <w:t xml:space="preserve"> постановлению администрации</w:t>
      </w:r>
    </w:p>
    <w:p w:rsidR="00237586" w:rsidRPr="00936311" w:rsidRDefault="00237586" w:rsidP="00237586">
      <w:pPr>
        <w:spacing w:after="0" w:line="240" w:lineRule="auto"/>
        <w:jc w:val="right"/>
        <w:rPr>
          <w:rFonts w:ascii="Courier New" w:eastAsia="Times New Roman" w:hAnsi="Courier New" w:cs="Courier New"/>
          <w:lang w:eastAsia="ru-RU"/>
        </w:rPr>
      </w:pPr>
      <w:r w:rsidRPr="00936311">
        <w:rPr>
          <w:rFonts w:ascii="Courier New" w:eastAsia="Times New Roman" w:hAnsi="Courier New" w:cs="Courier New"/>
          <w:lang w:eastAsia="ru-RU"/>
        </w:rPr>
        <w:t>МО «</w:t>
      </w:r>
      <w:proofErr w:type="spellStart"/>
      <w:r w:rsidRPr="00936311">
        <w:rPr>
          <w:rFonts w:ascii="Courier New" w:eastAsia="Times New Roman" w:hAnsi="Courier New" w:cs="Courier New"/>
          <w:lang w:eastAsia="ru-RU"/>
        </w:rPr>
        <w:t>Васильевск</w:t>
      </w:r>
      <w:proofErr w:type="spellEnd"/>
      <w:r w:rsidRPr="00936311">
        <w:rPr>
          <w:rFonts w:ascii="Courier New" w:eastAsia="Times New Roman" w:hAnsi="Courier New" w:cs="Courier New"/>
          <w:lang w:eastAsia="ru-RU"/>
        </w:rPr>
        <w:t>»</w:t>
      </w:r>
    </w:p>
    <w:p w:rsidR="00237586" w:rsidRPr="00936311" w:rsidRDefault="00237586" w:rsidP="00237586">
      <w:pPr>
        <w:spacing w:after="0" w:line="240" w:lineRule="auto"/>
        <w:jc w:val="right"/>
        <w:rPr>
          <w:rFonts w:ascii="Courier New" w:eastAsia="Times New Roman" w:hAnsi="Courier New" w:cs="Courier New"/>
          <w:lang w:eastAsia="ru-RU"/>
        </w:rPr>
      </w:pPr>
      <w:r w:rsidRPr="00936311">
        <w:rPr>
          <w:rFonts w:ascii="Courier New" w:eastAsia="Times New Roman" w:hAnsi="Courier New" w:cs="Courier New"/>
          <w:lang w:eastAsia="ru-RU"/>
        </w:rPr>
        <w:t xml:space="preserve"> от 30.12 2016 г. №76</w:t>
      </w:r>
    </w:p>
    <w:p w:rsidR="00D004A5" w:rsidRPr="00936311" w:rsidRDefault="00D004A5" w:rsidP="00237586">
      <w:pPr>
        <w:spacing w:after="0" w:line="240" w:lineRule="auto"/>
        <w:jc w:val="right"/>
        <w:rPr>
          <w:rFonts w:ascii="Courier New" w:eastAsia="Times New Roman" w:hAnsi="Courier New" w:cs="Courier New"/>
          <w:lang w:eastAsia="ru-RU"/>
        </w:rPr>
      </w:pPr>
      <w:r w:rsidRPr="00936311">
        <w:rPr>
          <w:rFonts w:ascii="Courier New" w:eastAsia="Times New Roman" w:hAnsi="Courier New" w:cs="Courier New"/>
          <w:lang w:eastAsia="ru-RU"/>
        </w:rPr>
        <w:t>(в редакции от 0</w:t>
      </w:r>
      <w:r w:rsidR="005A50B3">
        <w:rPr>
          <w:rFonts w:ascii="Courier New" w:eastAsia="Times New Roman" w:hAnsi="Courier New" w:cs="Courier New"/>
          <w:lang w:eastAsia="ru-RU"/>
        </w:rPr>
        <w:t>3</w:t>
      </w:r>
      <w:r w:rsidRPr="00936311">
        <w:rPr>
          <w:rFonts w:ascii="Courier New" w:eastAsia="Times New Roman" w:hAnsi="Courier New" w:cs="Courier New"/>
          <w:lang w:eastAsia="ru-RU"/>
        </w:rPr>
        <w:t>.02.2020 г. №5)</w:t>
      </w:r>
    </w:p>
    <w:p w:rsidR="007C645C" w:rsidRPr="00237586" w:rsidRDefault="007C645C" w:rsidP="00237586">
      <w:pPr>
        <w:spacing w:after="0" w:line="240" w:lineRule="auto"/>
        <w:jc w:val="right"/>
        <w:rPr>
          <w:rFonts w:ascii="Courier New" w:eastAsia="Times New Roman" w:hAnsi="Courier New" w:cs="Courier New"/>
          <w:sz w:val="18"/>
          <w:szCs w:val="18"/>
          <w:lang w:eastAsia="ru-RU"/>
        </w:rPr>
      </w:pPr>
    </w:p>
    <w:p w:rsidR="00237586" w:rsidRDefault="00237586" w:rsidP="00936311">
      <w:pPr>
        <w:spacing w:after="0" w:line="240" w:lineRule="auto"/>
        <w:ind w:firstLine="709"/>
        <w:jc w:val="center"/>
        <w:rPr>
          <w:rFonts w:ascii="Arial" w:eastAsia="Times New Roman" w:hAnsi="Arial" w:cs="Arial"/>
          <w:b/>
          <w:bCs/>
          <w:sz w:val="24"/>
          <w:szCs w:val="24"/>
          <w:lang w:eastAsia="ru-RU"/>
        </w:rPr>
      </w:pPr>
      <w:r w:rsidRPr="00936311">
        <w:rPr>
          <w:rFonts w:ascii="Arial" w:eastAsia="Times New Roman" w:hAnsi="Arial" w:cs="Arial"/>
          <w:b/>
          <w:bCs/>
          <w:sz w:val="24"/>
          <w:szCs w:val="24"/>
          <w:lang w:eastAsia="ru-RU"/>
        </w:rPr>
        <w:t>Положение об оплате труда работников муниципальных учреждений культуры муниципального образования «</w:t>
      </w:r>
      <w:proofErr w:type="spellStart"/>
      <w:r w:rsidRPr="00936311">
        <w:rPr>
          <w:rFonts w:ascii="Arial" w:eastAsia="Times New Roman" w:hAnsi="Arial" w:cs="Arial"/>
          <w:b/>
          <w:bCs/>
          <w:sz w:val="24"/>
          <w:szCs w:val="24"/>
          <w:lang w:eastAsia="ru-RU"/>
        </w:rPr>
        <w:t>Васильевск</w:t>
      </w:r>
      <w:proofErr w:type="spellEnd"/>
      <w:r w:rsidRPr="00936311">
        <w:rPr>
          <w:rFonts w:ascii="Arial" w:eastAsia="Times New Roman" w:hAnsi="Arial" w:cs="Arial"/>
          <w:b/>
          <w:bCs/>
          <w:sz w:val="24"/>
          <w:szCs w:val="24"/>
          <w:lang w:eastAsia="ru-RU"/>
        </w:rPr>
        <w:t>»</w:t>
      </w:r>
    </w:p>
    <w:p w:rsidR="00936311" w:rsidRPr="00936311" w:rsidRDefault="00936311" w:rsidP="00936311">
      <w:pPr>
        <w:spacing w:after="0" w:line="240" w:lineRule="auto"/>
        <w:ind w:firstLine="709"/>
        <w:jc w:val="both"/>
        <w:rPr>
          <w:rFonts w:ascii="Courier New" w:eastAsia="Times New Roman" w:hAnsi="Courier New" w:cs="Courier New"/>
          <w:b/>
          <w:bCs/>
          <w:sz w:val="24"/>
          <w:szCs w:val="24"/>
          <w:lang w:eastAsia="ru-RU"/>
        </w:rPr>
      </w:pPr>
    </w:p>
    <w:p w:rsidR="00237586" w:rsidRDefault="00237586" w:rsidP="00936311">
      <w:pPr>
        <w:suppressAutoHyphens/>
        <w:spacing w:after="0" w:line="240" w:lineRule="auto"/>
        <w:ind w:firstLine="709"/>
        <w:jc w:val="center"/>
        <w:rPr>
          <w:rFonts w:ascii="Arial" w:eastAsia="Times New Roman" w:hAnsi="Arial" w:cs="Arial"/>
          <w:caps/>
          <w:sz w:val="24"/>
          <w:szCs w:val="24"/>
          <w:lang w:eastAsia="ru-RU"/>
        </w:rPr>
      </w:pPr>
      <w:r w:rsidRPr="00237586">
        <w:rPr>
          <w:rFonts w:ascii="Arial" w:eastAsia="Times New Roman" w:hAnsi="Arial" w:cs="Arial"/>
          <w:caps/>
          <w:sz w:val="24"/>
          <w:szCs w:val="24"/>
          <w:lang w:eastAsia="ru-RU"/>
        </w:rPr>
        <w:t>Общие положения</w:t>
      </w:r>
    </w:p>
    <w:p w:rsidR="00936311" w:rsidRPr="00237586" w:rsidRDefault="00936311" w:rsidP="00936311">
      <w:pPr>
        <w:suppressAutoHyphens/>
        <w:spacing w:after="0" w:line="240" w:lineRule="auto"/>
        <w:ind w:firstLine="709"/>
        <w:jc w:val="both"/>
        <w:rPr>
          <w:rFonts w:ascii="Arial" w:eastAsia="Times New Roman" w:hAnsi="Arial" w:cs="Arial"/>
          <w:caps/>
          <w:sz w:val="24"/>
          <w:szCs w:val="24"/>
          <w:lang w:eastAsia="ru-RU"/>
        </w:rPr>
      </w:pPr>
    </w:p>
    <w:p w:rsidR="00237586" w:rsidRPr="00237586" w:rsidRDefault="00237586" w:rsidP="00936311">
      <w:pPr>
        <w:spacing w:after="0" w:line="240" w:lineRule="auto"/>
        <w:ind w:firstLine="709"/>
        <w:jc w:val="both"/>
        <w:rPr>
          <w:rFonts w:ascii="Arial" w:eastAsia="Times New Roman" w:hAnsi="Arial" w:cs="Arial"/>
          <w:i/>
          <w:color w:val="000000"/>
          <w:sz w:val="24"/>
          <w:szCs w:val="24"/>
          <w:lang w:eastAsia="ru-RU"/>
        </w:rPr>
      </w:pPr>
      <w:r w:rsidRPr="00237586">
        <w:rPr>
          <w:rFonts w:ascii="Arial" w:eastAsia="Times New Roman" w:hAnsi="Arial" w:cs="Arial"/>
          <w:sz w:val="24"/>
          <w:szCs w:val="24"/>
          <w:lang w:eastAsia="ru-RU"/>
        </w:rPr>
        <w:t>1.</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В настоящем Положении под муниципальными учреждениями культуры понимаются муниципальные бюджетные, автономные учреждения (далее – учреждения), в отношении которых функции и полномочия учредителя от имени муниципального образования осуществляет Администрация муниципального образования «</w:t>
      </w:r>
      <w:proofErr w:type="spellStart"/>
      <w:r w:rsidRPr="00237586">
        <w:rPr>
          <w:rFonts w:ascii="Arial" w:eastAsia="Times New Roman" w:hAnsi="Arial" w:cs="Arial"/>
          <w:sz w:val="24"/>
          <w:szCs w:val="24"/>
          <w:lang w:eastAsia="ru-RU"/>
        </w:rPr>
        <w:t>Васильевск</w:t>
      </w:r>
      <w:proofErr w:type="spellEnd"/>
      <w:r w:rsidRPr="00237586">
        <w:rPr>
          <w:rFonts w:ascii="Arial" w:eastAsia="Times New Roman" w:hAnsi="Arial" w:cs="Arial"/>
          <w:sz w:val="24"/>
          <w:szCs w:val="24"/>
          <w:lang w:eastAsia="ru-RU"/>
        </w:rPr>
        <w:t>».</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2.</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На основании настоящего Положения учреждения разрабатывают локальные нормативные акты, устанавливающие систему оплаты труда работников учреждения, и согласовывают их с администрацией МО «</w:t>
      </w:r>
      <w:proofErr w:type="spellStart"/>
      <w:r w:rsidRPr="00237586">
        <w:rPr>
          <w:rFonts w:ascii="Arial" w:eastAsia="Times New Roman" w:hAnsi="Arial" w:cs="Arial"/>
          <w:sz w:val="24"/>
          <w:szCs w:val="24"/>
          <w:lang w:eastAsia="ru-RU"/>
        </w:rPr>
        <w:t>Васильевск</w:t>
      </w:r>
      <w:proofErr w:type="spellEnd"/>
      <w:r w:rsidRPr="00237586">
        <w:rPr>
          <w:rFonts w:ascii="Arial" w:eastAsia="Times New Roman" w:hAnsi="Arial" w:cs="Arial"/>
          <w:sz w:val="24"/>
          <w:szCs w:val="24"/>
          <w:lang w:eastAsia="ru-RU"/>
        </w:rPr>
        <w:t>» (далее по тексту – Учредителем).</w:t>
      </w:r>
    </w:p>
    <w:p w:rsidR="00237586" w:rsidRPr="00237586" w:rsidRDefault="00237586" w:rsidP="00936311">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sz w:val="24"/>
          <w:szCs w:val="24"/>
          <w:lang w:eastAsia="ru-RU"/>
        </w:rPr>
        <w:t xml:space="preserve">3. </w:t>
      </w:r>
      <w:r w:rsidRPr="00237586">
        <w:rPr>
          <w:rFonts w:ascii="Arial" w:eastAsia="Times New Roman" w:hAnsi="Arial" w:cs="Arial"/>
          <w:color w:val="000000"/>
          <w:sz w:val="24"/>
          <w:szCs w:val="24"/>
          <w:lang w:eastAsia="ru-RU"/>
        </w:rPr>
        <w:t xml:space="preserve">Фонд оплаты труда учреждения формируется на календарный год и включает в себя средства местного бюджета, средства областной субсидии в целях </w:t>
      </w:r>
      <w:proofErr w:type="spellStart"/>
      <w:r w:rsidRPr="00237586">
        <w:rPr>
          <w:rFonts w:ascii="Arial" w:eastAsia="Times New Roman" w:hAnsi="Arial" w:cs="Arial"/>
          <w:color w:val="000000"/>
          <w:sz w:val="24"/>
          <w:szCs w:val="24"/>
          <w:lang w:eastAsia="ru-RU"/>
        </w:rPr>
        <w:t>софинансирования</w:t>
      </w:r>
      <w:proofErr w:type="spellEnd"/>
      <w:r w:rsidRPr="00237586">
        <w:rPr>
          <w:rFonts w:ascii="Arial" w:eastAsia="Times New Roman" w:hAnsi="Arial" w:cs="Arial"/>
          <w:color w:val="000000"/>
          <w:sz w:val="24"/>
          <w:szCs w:val="24"/>
          <w:lang w:eastAsia="ru-RU"/>
        </w:rPr>
        <w:t xml:space="preserve"> расходных обязательств по выплате заработной платы, а так же средства, поступающие от предпринимательской и иной приносящей доход деятельности учреждения.</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4. 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5.</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Размер должностного оклада работника определяется путем суммирования минимального оклада и произведения минимального оклада и повышающего коэффициента к минимальному окладу (далее – повышающий коэффициент).</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lastRenderedPageBreak/>
        <w:t>6.</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Применение повышающего коэффициента, к минимальному окладу за квалификационную категорию образует новый оклад (должностной оклад) и учитывается при начислении компенсационных и стимулирующих выплат.</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7.</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Размер выплат по повышающему коэффициенту определяется путем умножения размера минимального оклада работника на повышающий коэффициент.</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Размеры повышающих коэффициентов к минимальному окладу работников устанавливаются локальными нормативными актами учреждений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8.</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Повышающий коэффициент к минимальному окладу применяется по основной работе и в случае выполнения другой регулярной оплачиваемой работы в свободное от основной работы время (совместительство).</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9.</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Размеры повышающих коэффициентов рассчитываются на основе дифференциации типовых должностей (профессий рабочих), включаемых в штатное расписание учреждений, определяемых в соответствии с Единым квалификационным справочником должностей руководителей, специалистов и служащих и Единым тарифно-квалификационным справочником работ и профессий рабочих.</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Дифференциация производится по профессиональным квалификационным группам (далее–ПКГ), утвержденным соответствующими приказами Министерства здравоохранения и социального развития Российской Федерации:</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а) от 31.08.2007 г. №570 «Об утверждении профессиональных квалификационных групп должностей работников культуры, искусства и кинематографии»;</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б)</w:t>
      </w:r>
      <w:r w:rsidR="00936311">
        <w:rPr>
          <w:rFonts w:ascii="Arial" w:eastAsia="Times New Roman" w:hAnsi="Arial" w:cs="Arial"/>
          <w:sz w:val="24"/>
          <w:szCs w:val="24"/>
        </w:rPr>
        <w:t xml:space="preserve"> </w:t>
      </w:r>
      <w:r w:rsidRPr="00237586">
        <w:rPr>
          <w:rFonts w:ascii="Arial" w:eastAsia="Times New Roman" w:hAnsi="Arial" w:cs="Arial"/>
          <w:sz w:val="24"/>
          <w:szCs w:val="24"/>
          <w:lang w:eastAsia="ru-RU"/>
        </w:rPr>
        <w:t>от 14.03.2008г. №121н «Об утверждении профессиональных квалификационных групп профессий рабочих культуры, искусства и кинематографии»;</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iCs/>
          <w:sz w:val="24"/>
          <w:szCs w:val="24"/>
          <w:lang w:eastAsia="ru-RU"/>
        </w:rPr>
        <w:t xml:space="preserve">в) </w:t>
      </w:r>
      <w:r w:rsidRPr="00237586">
        <w:rPr>
          <w:rFonts w:ascii="Arial" w:eastAsia="Times New Roman" w:hAnsi="Arial" w:cs="Arial"/>
          <w:sz w:val="24"/>
          <w:szCs w:val="24"/>
          <w:lang w:eastAsia="ru-RU"/>
        </w:rPr>
        <w:t>от 29.05.2008г. №247н «Об утверждении профессиональных квалификационных групп общеотраслевых должностей руководителей, специалистов и служащих»;</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iCs/>
          <w:sz w:val="24"/>
          <w:szCs w:val="24"/>
          <w:lang w:eastAsia="ru-RU"/>
        </w:rPr>
        <w:t>д)</w:t>
      </w:r>
      <w:r w:rsidR="00936311">
        <w:rPr>
          <w:rFonts w:ascii="Arial" w:eastAsia="Times New Roman" w:hAnsi="Arial" w:cs="Arial"/>
          <w:iCs/>
          <w:sz w:val="24"/>
          <w:szCs w:val="24"/>
          <w:lang w:eastAsia="ru-RU"/>
        </w:rPr>
        <w:t xml:space="preserve"> </w:t>
      </w:r>
      <w:r w:rsidRPr="00237586">
        <w:rPr>
          <w:rFonts w:ascii="Arial" w:eastAsia="Times New Roman" w:hAnsi="Arial" w:cs="Arial"/>
          <w:iCs/>
          <w:sz w:val="24"/>
          <w:szCs w:val="24"/>
          <w:lang w:eastAsia="ru-RU"/>
        </w:rPr>
        <w:t xml:space="preserve">от 29.05.2008г. №248н </w:t>
      </w:r>
      <w:r w:rsidRPr="00237586">
        <w:rPr>
          <w:rFonts w:ascii="Arial" w:eastAsia="Times New Roman" w:hAnsi="Arial" w:cs="Arial"/>
          <w:sz w:val="24"/>
          <w:szCs w:val="24"/>
          <w:lang w:eastAsia="ru-RU"/>
        </w:rPr>
        <w:t>«Об утверждении профессиональных квалификационных групп общеотраслевых профессий рабочих»;</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10.</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Повышающие коэффициенты не устанавливаются: руководителям учреждений, заместителям руководителей, главным бухгалтерам, заместителям руководителей структурных подразделений учреждений, заведующим библиотеками.</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11.</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 xml:space="preserve">В штатное расписание учреждений включаются должности (профессии), непосредственно обеспечивающие выполнение основных функции, для реализации которых создано учреждение. </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12.</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Стимулирующие выплаты, премии работникам, в том числе работающим по совместительству, а также занятым на условиях неполного рабочего времени, устанавливаются перечнем стимулирующих выплат, утверждаемым локальным нормативным актом учреждения с учетом настоящего Положения.</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Учреждения вправе дополнительно устанавливать стимулирующие выплаты работникам за счет средств, поступающих от предпринимательской и иной приносящей доход деятельности, с учетом требований настоящего Положения.</w:t>
      </w:r>
    </w:p>
    <w:p w:rsidR="00936311"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13.</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 xml:space="preserve">Сумма, фактически начисленной месячной заработной платы работника учреждения, с учетом стимулирующих (доплат и надбавок стимулирующего характера, премий и иных поощрительных выплат) и компенсационных (доплат и </w:t>
      </w:r>
      <w:r w:rsidRPr="00237586">
        <w:rPr>
          <w:rFonts w:ascii="Arial" w:eastAsia="Times New Roman" w:hAnsi="Arial" w:cs="Arial"/>
          <w:sz w:val="24"/>
          <w:szCs w:val="24"/>
          <w:lang w:eastAsia="ru-RU"/>
        </w:rPr>
        <w:lastRenderedPageBreak/>
        <w:t>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выплат, при условии полной отработки нормы рабочего времени и выполнении норм труда (трудовых обязательств) не может быть ниже минимального размера оплаты труда, установленного в Российской Федерации, с начислением к нему районного коэффициента и процентной надбавки за работу в районах Крайнего Севера и приравненных к ним местностях</w:t>
      </w:r>
      <w:r w:rsidRPr="00237586">
        <w:rPr>
          <w:rFonts w:ascii="Arial" w:eastAsia="Times New Roman" w:hAnsi="Arial" w:cs="Arial"/>
          <w:color w:val="000000"/>
          <w:sz w:val="24"/>
          <w:szCs w:val="24"/>
          <w:lang w:eastAsia="ru-RU"/>
        </w:rPr>
        <w:t>.</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14.</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 xml:space="preserve">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Работники, занятые по совместительству, а также на условиях неполного рабочего времени, наделяются всеми видами гарантий, компенсаций, стимулирующих выплат и премий в полной мере. </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15.</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16.</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Перечень должностей и размеры минимальных окладов работников учреждений устанавливаются по профессиональным квалификационным группам (далее - ПКГ)</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17. Должностной оклад работников рассчитывается по формуле:</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ДО = МО+МО×ПК, где:</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ДО – должностной оклад;</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МО – минимальный оклад;</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ПК – повышающий коэффициент.</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20. Заработная плата работников учреждений рассчитывается по формуле:</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ЗП = (</w:t>
      </w:r>
      <w:proofErr w:type="spellStart"/>
      <w:r w:rsidRPr="00237586">
        <w:rPr>
          <w:rFonts w:ascii="Arial" w:eastAsia="Times New Roman" w:hAnsi="Arial" w:cs="Arial"/>
          <w:sz w:val="24"/>
          <w:szCs w:val="24"/>
          <w:lang w:eastAsia="ru-RU"/>
        </w:rPr>
        <w:t>ДО+Кв+</w:t>
      </w:r>
      <w:proofErr w:type="gramStart"/>
      <w:r w:rsidRPr="00237586">
        <w:rPr>
          <w:rFonts w:ascii="Arial" w:eastAsia="Times New Roman" w:hAnsi="Arial" w:cs="Arial"/>
          <w:sz w:val="24"/>
          <w:szCs w:val="24"/>
          <w:lang w:eastAsia="ru-RU"/>
        </w:rPr>
        <w:t>Св</w:t>
      </w:r>
      <w:proofErr w:type="spellEnd"/>
      <w:r w:rsidRPr="00237586">
        <w:rPr>
          <w:rFonts w:ascii="Arial" w:eastAsia="Times New Roman" w:hAnsi="Arial" w:cs="Arial"/>
          <w:sz w:val="24"/>
          <w:szCs w:val="24"/>
          <w:lang w:eastAsia="ru-RU"/>
        </w:rPr>
        <w:t>)×</w:t>
      </w:r>
      <w:proofErr w:type="spellStart"/>
      <w:proofErr w:type="gramEnd"/>
      <w:r w:rsidRPr="00237586">
        <w:rPr>
          <w:rFonts w:ascii="Arial" w:eastAsia="Times New Roman" w:hAnsi="Arial" w:cs="Arial"/>
          <w:sz w:val="24"/>
          <w:szCs w:val="24"/>
          <w:lang w:eastAsia="ru-RU"/>
        </w:rPr>
        <w:t>Кр</w:t>
      </w:r>
      <w:proofErr w:type="spellEnd"/>
      <w:r w:rsidRPr="00237586">
        <w:rPr>
          <w:rFonts w:ascii="Arial" w:eastAsia="Times New Roman" w:hAnsi="Arial" w:cs="Arial"/>
          <w:sz w:val="24"/>
          <w:szCs w:val="24"/>
          <w:lang w:eastAsia="ru-RU"/>
        </w:rPr>
        <w:t>, где:</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ЗП – заработная плата;</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ДО – должностной оклад;</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proofErr w:type="spellStart"/>
      <w:r w:rsidRPr="00237586">
        <w:rPr>
          <w:rFonts w:ascii="Arial" w:eastAsia="Times New Roman" w:hAnsi="Arial" w:cs="Arial"/>
          <w:sz w:val="24"/>
          <w:szCs w:val="24"/>
          <w:lang w:eastAsia="ru-RU"/>
        </w:rPr>
        <w:t>Кв</w:t>
      </w:r>
      <w:proofErr w:type="spellEnd"/>
      <w:r w:rsidRPr="00237586">
        <w:rPr>
          <w:rFonts w:ascii="Arial" w:eastAsia="Times New Roman" w:hAnsi="Arial" w:cs="Arial"/>
          <w:sz w:val="24"/>
          <w:szCs w:val="24"/>
          <w:lang w:eastAsia="ru-RU"/>
        </w:rPr>
        <w:t xml:space="preserve"> – компенсационные выплаты;</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proofErr w:type="spellStart"/>
      <w:r w:rsidRPr="00237586">
        <w:rPr>
          <w:rFonts w:ascii="Arial" w:eastAsia="Times New Roman" w:hAnsi="Arial" w:cs="Arial"/>
          <w:sz w:val="24"/>
          <w:szCs w:val="24"/>
          <w:lang w:eastAsia="ru-RU"/>
        </w:rPr>
        <w:t>Св</w:t>
      </w:r>
      <w:proofErr w:type="spellEnd"/>
      <w:r w:rsidRPr="00237586">
        <w:rPr>
          <w:rFonts w:ascii="Arial" w:eastAsia="Times New Roman" w:hAnsi="Arial" w:cs="Arial"/>
          <w:sz w:val="24"/>
          <w:szCs w:val="24"/>
          <w:lang w:eastAsia="ru-RU"/>
        </w:rPr>
        <w:t xml:space="preserve"> – стимулирующие выплаты;</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proofErr w:type="spellStart"/>
      <w:r w:rsidRPr="00237586">
        <w:rPr>
          <w:rFonts w:ascii="Arial" w:eastAsia="Times New Roman" w:hAnsi="Arial" w:cs="Arial"/>
          <w:sz w:val="24"/>
          <w:szCs w:val="24"/>
          <w:lang w:eastAsia="ru-RU"/>
        </w:rPr>
        <w:t>Кр</w:t>
      </w:r>
      <w:proofErr w:type="spellEnd"/>
      <w:r w:rsidRPr="00237586">
        <w:rPr>
          <w:rFonts w:ascii="Arial" w:eastAsia="Times New Roman" w:hAnsi="Arial" w:cs="Arial"/>
          <w:sz w:val="24"/>
          <w:szCs w:val="24"/>
          <w:lang w:eastAsia="ru-RU"/>
        </w:rPr>
        <w:t xml:space="preserve"> – выплаты компенсационного характера работникам, занятым в местностях с особыми климатическими условиями.</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18. Размеры должностных окладов руководителей структурных подразделений учреждений, должности которых не включены в ПКГ, устанавливаются на 50-80 процентов ниже должностного оклада руководителя учреждения.</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19.</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Порядок проведения аттестации устанавливаются локальными нормативными актами учреждений.</w:t>
      </w:r>
    </w:p>
    <w:p w:rsidR="00237586" w:rsidRPr="00237586" w:rsidRDefault="00237586" w:rsidP="00237586">
      <w:pPr>
        <w:suppressAutoHyphens/>
        <w:spacing w:before="240" w:after="0" w:line="240" w:lineRule="auto"/>
        <w:ind w:firstLine="567"/>
        <w:jc w:val="both"/>
        <w:rPr>
          <w:rFonts w:ascii="Arial" w:eastAsia="Times New Roman" w:hAnsi="Arial" w:cs="Arial"/>
          <w:caps/>
          <w:sz w:val="24"/>
          <w:szCs w:val="24"/>
          <w:lang w:eastAsia="ru-RU"/>
        </w:rPr>
      </w:pPr>
    </w:p>
    <w:p w:rsidR="00237586" w:rsidRPr="00237586" w:rsidRDefault="00237586" w:rsidP="00237586">
      <w:pPr>
        <w:spacing w:after="200" w:line="240" w:lineRule="auto"/>
        <w:ind w:firstLine="540"/>
        <w:jc w:val="center"/>
        <w:rPr>
          <w:rFonts w:ascii="Arial" w:eastAsia="Times New Roman" w:hAnsi="Arial" w:cs="Arial"/>
          <w:sz w:val="24"/>
          <w:szCs w:val="24"/>
          <w:lang w:eastAsia="ru-RU"/>
        </w:rPr>
      </w:pPr>
      <w:r w:rsidRPr="00237586">
        <w:rPr>
          <w:rFonts w:ascii="Arial" w:eastAsia="Times New Roman" w:hAnsi="Arial" w:cs="Arial"/>
          <w:sz w:val="24"/>
          <w:szCs w:val="24"/>
          <w:lang w:eastAsia="ru-RU"/>
        </w:rPr>
        <w:t>КОМПЕНСАЦИОННЫЕ ВЫПЛАТЫ РАБОТНИКАМ.</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20. В учреждении применяются следующие виды и размеры компенсационных выплат:</w:t>
      </w:r>
    </w:p>
    <w:p w:rsidR="00237586" w:rsidRPr="00237586" w:rsidRDefault="00237586" w:rsidP="00936311">
      <w:pPr>
        <w:autoSpaceDN w:val="0"/>
        <w:adjustRightInd w:val="0"/>
        <w:spacing w:after="0" w:line="240" w:lineRule="auto"/>
        <w:ind w:firstLine="709"/>
        <w:jc w:val="both"/>
        <w:outlineLvl w:val="0"/>
        <w:rPr>
          <w:rFonts w:ascii="Arial" w:eastAsia="Times New Roman" w:hAnsi="Arial" w:cs="Arial"/>
          <w:sz w:val="24"/>
          <w:szCs w:val="24"/>
          <w:lang w:eastAsia="ru-RU"/>
        </w:rPr>
      </w:pPr>
      <w:r w:rsidRPr="00237586">
        <w:rPr>
          <w:rFonts w:ascii="Arial" w:eastAsia="Times New Roman" w:hAnsi="Arial" w:cs="Arial"/>
          <w:sz w:val="24"/>
          <w:szCs w:val="24"/>
          <w:lang w:eastAsia="ru-RU"/>
        </w:rPr>
        <w:t>а) выплаты за работу в местностях с особыми климатическими условиями (районный коэффициент и процентная надбавка к заработной плате за работу в южных районах Иркутской области), в размерах</w:t>
      </w:r>
      <w:r w:rsidR="00936311">
        <w:rPr>
          <w:rFonts w:ascii="Arial" w:eastAsia="Times New Roman" w:hAnsi="Arial" w:cs="Arial"/>
          <w:sz w:val="24"/>
          <w:szCs w:val="24"/>
          <w:lang w:eastAsia="ru-RU"/>
        </w:rPr>
        <w:t>,</w:t>
      </w:r>
      <w:r w:rsidRPr="00237586">
        <w:rPr>
          <w:rFonts w:ascii="Arial" w:eastAsia="Times New Roman" w:hAnsi="Arial" w:cs="Arial"/>
          <w:sz w:val="24"/>
          <w:szCs w:val="24"/>
          <w:lang w:eastAsia="ru-RU"/>
        </w:rPr>
        <w:t xml:space="preserve"> установленных законодательством Российской Федерации и Иркутской области;</w:t>
      </w:r>
    </w:p>
    <w:p w:rsidR="00237586" w:rsidRPr="00237586" w:rsidRDefault="00237586" w:rsidP="00936311">
      <w:pPr>
        <w:autoSpaceDN w:val="0"/>
        <w:adjustRightInd w:val="0"/>
        <w:spacing w:after="0" w:line="240" w:lineRule="auto"/>
        <w:ind w:firstLine="709"/>
        <w:jc w:val="both"/>
        <w:outlineLvl w:val="0"/>
        <w:rPr>
          <w:rFonts w:ascii="Arial" w:eastAsia="Times New Roman" w:hAnsi="Arial" w:cs="Arial"/>
          <w:sz w:val="24"/>
          <w:szCs w:val="24"/>
          <w:lang w:eastAsia="ru-RU"/>
        </w:rPr>
      </w:pPr>
      <w:r w:rsidRPr="00237586">
        <w:rPr>
          <w:rFonts w:ascii="Arial" w:eastAsia="Times New Roman" w:hAnsi="Arial" w:cs="Arial"/>
          <w:sz w:val="24"/>
          <w:szCs w:val="24"/>
          <w:lang w:eastAsia="ru-RU"/>
        </w:rPr>
        <w:t>б)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237586" w:rsidRPr="00237586" w:rsidRDefault="00237586" w:rsidP="00936311">
      <w:pPr>
        <w:autoSpaceDN w:val="0"/>
        <w:adjustRightInd w:val="0"/>
        <w:spacing w:after="0" w:line="240" w:lineRule="auto"/>
        <w:ind w:firstLine="709"/>
        <w:jc w:val="both"/>
        <w:outlineLvl w:val="0"/>
        <w:rPr>
          <w:rFonts w:ascii="Arial" w:eastAsia="Times New Roman" w:hAnsi="Arial" w:cs="Arial"/>
          <w:sz w:val="24"/>
          <w:szCs w:val="24"/>
          <w:lang w:eastAsia="ru-RU"/>
        </w:rPr>
      </w:pPr>
      <w:r w:rsidRPr="00237586">
        <w:rPr>
          <w:rFonts w:ascii="Arial" w:eastAsia="Times New Roman" w:hAnsi="Arial" w:cs="Arial"/>
          <w:sz w:val="24"/>
          <w:szCs w:val="24"/>
          <w:lang w:eastAsia="ru-RU"/>
        </w:rPr>
        <w:lastRenderedPageBreak/>
        <w:t>- при совмещении профессий,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размере не более 50 процентов от должностного оклада по совмещаемой должности в соответствующей ПКГ;</w:t>
      </w:r>
    </w:p>
    <w:p w:rsidR="00237586" w:rsidRPr="00237586" w:rsidRDefault="00237586" w:rsidP="00936311">
      <w:pPr>
        <w:autoSpaceDN w:val="0"/>
        <w:adjustRightInd w:val="0"/>
        <w:spacing w:after="0" w:line="240" w:lineRule="auto"/>
        <w:ind w:firstLine="709"/>
        <w:jc w:val="both"/>
        <w:outlineLvl w:val="0"/>
        <w:rPr>
          <w:rFonts w:ascii="Arial" w:eastAsia="Times New Roman" w:hAnsi="Arial" w:cs="Arial"/>
          <w:sz w:val="24"/>
          <w:szCs w:val="24"/>
          <w:lang w:eastAsia="ru-RU"/>
        </w:rPr>
      </w:pPr>
      <w:r w:rsidRPr="00237586">
        <w:rPr>
          <w:rFonts w:ascii="Arial" w:eastAsia="Times New Roman" w:hAnsi="Arial" w:cs="Arial"/>
          <w:sz w:val="24"/>
          <w:szCs w:val="24"/>
          <w:lang w:eastAsia="ru-RU"/>
        </w:rPr>
        <w:t>- за работу в ночное время (с 22-х до 6 часов) оплачивается в повышенном размере 20 процентов часовой тарифной ставки (оклада</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(должностного оклада), и</w:t>
      </w:r>
      <w:r w:rsidR="00C80E48">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рассчитанного за</w:t>
      </w:r>
      <w:r w:rsidR="00C80E48">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каждый час работы) за каждый час работы в ночное время;</w:t>
      </w:r>
    </w:p>
    <w:p w:rsidR="00237586" w:rsidRPr="00237586" w:rsidRDefault="00237586" w:rsidP="00936311">
      <w:pPr>
        <w:autoSpaceDN w:val="0"/>
        <w:adjustRightInd w:val="0"/>
        <w:spacing w:after="0" w:line="240" w:lineRule="auto"/>
        <w:ind w:firstLine="709"/>
        <w:jc w:val="both"/>
        <w:outlineLvl w:val="0"/>
        <w:rPr>
          <w:rFonts w:ascii="Arial" w:eastAsia="Times New Roman" w:hAnsi="Arial" w:cs="Arial"/>
          <w:sz w:val="24"/>
          <w:szCs w:val="24"/>
          <w:lang w:eastAsia="ru-RU"/>
        </w:rPr>
      </w:pPr>
      <w:r w:rsidRPr="00237586">
        <w:rPr>
          <w:rFonts w:ascii="Arial" w:eastAsia="Times New Roman" w:hAnsi="Arial" w:cs="Arial"/>
          <w:sz w:val="24"/>
          <w:szCs w:val="24"/>
          <w:lang w:eastAsia="ru-RU"/>
        </w:rPr>
        <w:t xml:space="preserve">в) выплата за работу в сельской местности устанавливается работникам в размере 25 процентов к должностному окладу по занимаемой должности и к компенсационным выплатам; </w:t>
      </w:r>
    </w:p>
    <w:p w:rsidR="00237586" w:rsidRPr="00237586" w:rsidRDefault="00237586" w:rsidP="00936311">
      <w:pPr>
        <w:autoSpaceDN w:val="0"/>
        <w:adjustRightInd w:val="0"/>
        <w:spacing w:after="0" w:line="240" w:lineRule="auto"/>
        <w:ind w:firstLine="709"/>
        <w:jc w:val="both"/>
        <w:outlineLvl w:val="0"/>
        <w:rPr>
          <w:rFonts w:ascii="Arial" w:eastAsia="Times New Roman" w:hAnsi="Arial" w:cs="Arial"/>
          <w:sz w:val="24"/>
          <w:szCs w:val="24"/>
          <w:lang w:eastAsia="ru-RU"/>
        </w:rPr>
      </w:pPr>
      <w:r w:rsidRPr="00237586">
        <w:rPr>
          <w:rFonts w:ascii="Arial" w:eastAsia="Times New Roman" w:hAnsi="Arial" w:cs="Arial"/>
          <w:sz w:val="24"/>
          <w:szCs w:val="24"/>
          <w:lang w:eastAsia="ru-RU"/>
        </w:rPr>
        <w:t>г) применяются иные выплаты компенсационного характера, предусмотренные действующим законодательством.</w:t>
      </w:r>
    </w:p>
    <w:p w:rsidR="00237586" w:rsidRPr="00237586" w:rsidRDefault="00237586" w:rsidP="00936311">
      <w:pPr>
        <w:autoSpaceDN w:val="0"/>
        <w:adjustRightInd w:val="0"/>
        <w:spacing w:after="0" w:line="240" w:lineRule="auto"/>
        <w:ind w:firstLine="709"/>
        <w:jc w:val="both"/>
        <w:outlineLvl w:val="0"/>
        <w:rPr>
          <w:rFonts w:ascii="Arial" w:eastAsia="Times New Roman" w:hAnsi="Arial" w:cs="Arial"/>
          <w:sz w:val="24"/>
          <w:szCs w:val="24"/>
          <w:lang w:eastAsia="ru-RU"/>
        </w:rPr>
      </w:pPr>
      <w:r w:rsidRPr="00237586">
        <w:rPr>
          <w:rFonts w:ascii="Arial" w:eastAsia="Times New Roman" w:hAnsi="Arial" w:cs="Arial"/>
          <w:sz w:val="24"/>
          <w:szCs w:val="24"/>
          <w:lang w:eastAsia="ru-RU"/>
        </w:rPr>
        <w:t>Размеры компенсационных выплат работникам устанавливаются по отношению к должностным окладам.</w:t>
      </w:r>
    </w:p>
    <w:p w:rsidR="00237586" w:rsidRPr="00237586" w:rsidRDefault="00237586" w:rsidP="00936311">
      <w:pPr>
        <w:spacing w:after="0" w:line="240" w:lineRule="auto"/>
        <w:ind w:firstLine="709"/>
        <w:jc w:val="both"/>
        <w:rPr>
          <w:rFonts w:ascii="Arial" w:eastAsia="Times New Roman" w:hAnsi="Arial" w:cs="Arial"/>
          <w:sz w:val="24"/>
          <w:szCs w:val="24"/>
          <w:lang w:eastAsia="ru-RU"/>
        </w:rPr>
      </w:pPr>
    </w:p>
    <w:p w:rsidR="00237586" w:rsidRPr="00237586" w:rsidRDefault="00237586" w:rsidP="00936311">
      <w:pPr>
        <w:suppressAutoHyphens/>
        <w:spacing w:after="0" w:line="240" w:lineRule="auto"/>
        <w:ind w:firstLine="709"/>
        <w:jc w:val="center"/>
        <w:rPr>
          <w:rFonts w:ascii="Arial" w:eastAsia="Times New Roman" w:hAnsi="Arial" w:cs="Arial"/>
          <w:caps/>
          <w:color w:val="000000"/>
          <w:sz w:val="24"/>
          <w:szCs w:val="24"/>
          <w:lang w:eastAsia="ru-RU"/>
        </w:rPr>
      </w:pPr>
      <w:r w:rsidRPr="00237586">
        <w:rPr>
          <w:rFonts w:ascii="Arial" w:eastAsia="Times New Roman" w:hAnsi="Arial" w:cs="Arial"/>
          <w:caps/>
          <w:color w:val="000000"/>
          <w:sz w:val="24"/>
          <w:szCs w:val="24"/>
          <w:lang w:eastAsia="ru-RU"/>
        </w:rPr>
        <w:t>Стимулирующие выплаты</w:t>
      </w:r>
    </w:p>
    <w:p w:rsidR="00237586" w:rsidRPr="00237586" w:rsidRDefault="00237586" w:rsidP="004C00DF">
      <w:pPr>
        <w:suppressAutoHyphens/>
        <w:spacing w:after="0" w:line="240" w:lineRule="auto"/>
        <w:ind w:firstLine="709"/>
        <w:jc w:val="both"/>
        <w:rPr>
          <w:rFonts w:ascii="Arial" w:eastAsia="Times New Roman" w:hAnsi="Arial" w:cs="Arial"/>
          <w:caps/>
          <w:color w:val="000000"/>
          <w:sz w:val="24"/>
          <w:szCs w:val="24"/>
          <w:lang w:eastAsia="ru-RU"/>
        </w:rPr>
      </w:pPr>
    </w:p>
    <w:p w:rsidR="00237586" w:rsidRPr="00237586" w:rsidRDefault="00237586" w:rsidP="004C00DF">
      <w:pPr>
        <w:spacing w:after="0" w:line="240" w:lineRule="auto"/>
        <w:ind w:firstLine="709"/>
        <w:jc w:val="both"/>
        <w:rPr>
          <w:rFonts w:ascii="Arial" w:eastAsia="Times New Roman" w:hAnsi="Arial" w:cs="Arial"/>
          <w:bCs/>
          <w:spacing w:val="-8"/>
          <w:sz w:val="24"/>
          <w:szCs w:val="24"/>
          <w:lang w:eastAsia="ru-RU"/>
        </w:rPr>
      </w:pPr>
      <w:r w:rsidRPr="00237586">
        <w:rPr>
          <w:rFonts w:ascii="Arial" w:eastAsia="Times New Roman" w:hAnsi="Arial" w:cs="Arial"/>
          <w:sz w:val="24"/>
          <w:szCs w:val="24"/>
          <w:lang w:eastAsia="ru-RU"/>
        </w:rPr>
        <w:t>21.</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 xml:space="preserve">Работникам учреждений могут устанавливаться следующие виды </w:t>
      </w:r>
      <w:r w:rsidRPr="00237586">
        <w:rPr>
          <w:rFonts w:ascii="Arial" w:eastAsia="Times New Roman" w:hAnsi="Arial" w:cs="Arial"/>
          <w:bCs/>
          <w:spacing w:val="-8"/>
          <w:sz w:val="24"/>
          <w:szCs w:val="24"/>
          <w:lang w:eastAsia="ru-RU"/>
        </w:rPr>
        <w:t>стимулирующих выплат:</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а) за интенсивность и высокие результаты работы;</w:t>
      </w:r>
    </w:p>
    <w:p w:rsidR="00237586" w:rsidRPr="00237586" w:rsidRDefault="00237586" w:rsidP="004C00DF">
      <w:pPr>
        <w:spacing w:after="0" w:line="240" w:lineRule="auto"/>
        <w:ind w:firstLine="709"/>
        <w:jc w:val="both"/>
        <w:rPr>
          <w:rFonts w:ascii="Arial" w:eastAsia="Times New Roman" w:hAnsi="Arial" w:cs="Arial"/>
          <w:bCs/>
          <w:sz w:val="24"/>
          <w:szCs w:val="24"/>
          <w:lang w:eastAsia="ru-RU"/>
        </w:rPr>
      </w:pPr>
      <w:r w:rsidRPr="00237586">
        <w:rPr>
          <w:rFonts w:ascii="Arial" w:eastAsia="Times New Roman" w:hAnsi="Arial" w:cs="Arial"/>
          <w:bCs/>
          <w:sz w:val="24"/>
          <w:szCs w:val="24"/>
          <w:lang w:eastAsia="ru-RU"/>
        </w:rPr>
        <w:t>б) за качество выполняемых работ;</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в) премиальные выплаты по итогам работы;</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г) за выслугу лет.</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22.</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К выплатам за интенсивность и высокие результаты работы относятся:</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а)</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надбавка художественному, артистическому персоналу учреждений за производственную нагрузку, связанную с участием работника в спектаклях, концертах при превышении установленных законодательством норм выработки (выступлений) в течение календарного периода;</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б)</w:t>
      </w:r>
      <w:r w:rsidR="004C00DF">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надбавка художественному, артистическому персоналу учреждений за участие в создании премьерных постановок, спектаклей, концертов, программ;</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в)</w:t>
      </w:r>
      <w:r w:rsidRPr="00237586">
        <w:rPr>
          <w:rFonts w:ascii="Arial" w:eastAsia="Times New Roman" w:hAnsi="Arial" w:cs="Arial"/>
          <w:color w:val="F79646"/>
          <w:sz w:val="24"/>
          <w:szCs w:val="24"/>
          <w:lang w:eastAsia="ru-RU"/>
        </w:rPr>
        <w:t xml:space="preserve"> </w:t>
      </w:r>
      <w:r w:rsidRPr="00237586">
        <w:rPr>
          <w:rFonts w:ascii="Arial" w:eastAsia="Times New Roman" w:hAnsi="Arial" w:cs="Arial"/>
          <w:sz w:val="24"/>
          <w:szCs w:val="24"/>
          <w:lang w:eastAsia="ru-RU"/>
        </w:rPr>
        <w:t>надбавка работникам музеев, библиотек и других учреждений – за организацию и проведение выставок (экспозиций), тематических лекций (лекториев), семинаров, фестивалей, праздников, конкурсов, и иных мероприятий, в том числе включенных в федеральные и региональные целевые программы;</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г)</w:t>
      </w:r>
      <w:r w:rsidR="004C00DF">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надбавка работникам учреждений за реализацию проектов, непредусмотренных муниципальными заданиями учреждений – за работу с юридическими лицами по заключению и исполнению муниципальных контрактов, гражданско-правовых соглашений и договоров, а также за работу по оказанию услуг физическим лицам сверх установленного муниципального задания учреждения (перевыполнение плановых показателей муниципального задания учреждения);</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д)</w:t>
      </w:r>
      <w:r w:rsidR="004C00DF">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надбавка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путем разработки и реализации учреждениями планов и мероприятий в сфере культурной деятельности отдельных граждан национальных культурных центров, национальных обществ и землячеств.</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Размер надбавок</w:t>
      </w:r>
      <w:r w:rsidR="00936311">
        <w:rPr>
          <w:rFonts w:ascii="Arial" w:eastAsia="Times New Roman" w:hAnsi="Arial" w:cs="Arial"/>
          <w:sz w:val="24"/>
          <w:szCs w:val="24"/>
          <w:lang w:eastAsia="ru-RU"/>
        </w:rPr>
        <w:t>,</w:t>
      </w:r>
      <w:r w:rsidRPr="00237586">
        <w:rPr>
          <w:rFonts w:ascii="Arial" w:eastAsia="Times New Roman" w:hAnsi="Arial" w:cs="Arial"/>
          <w:sz w:val="24"/>
          <w:szCs w:val="24"/>
          <w:lang w:eastAsia="ru-RU"/>
        </w:rPr>
        <w:t xml:space="preserve"> указанных в подпунктах «а» – «д» настоящего пункта – до 100 процентов должностного оклада.</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23. К выплатам за качество выполняемых работ относятся следующие категории выплат:</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lastRenderedPageBreak/>
        <w:t>а)</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работникам, которым присвоены почетные звания, соответствующие исполняемой трудовой функции:</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 за почетное звание «Народный» – в размере до 50 процентов должностного оклада;</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 за</w:t>
      </w:r>
      <w:r w:rsidRPr="00237586">
        <w:rPr>
          <w:rFonts w:ascii="Arial" w:eastAsia="Times New Roman" w:hAnsi="Arial" w:cs="Arial"/>
          <w:b/>
          <w:sz w:val="24"/>
          <w:szCs w:val="24"/>
          <w:lang w:eastAsia="ru-RU"/>
        </w:rPr>
        <w:t xml:space="preserve"> </w:t>
      </w:r>
      <w:r w:rsidRPr="00237586">
        <w:rPr>
          <w:rFonts w:ascii="Arial" w:eastAsia="Times New Roman" w:hAnsi="Arial" w:cs="Arial"/>
          <w:sz w:val="24"/>
          <w:szCs w:val="24"/>
          <w:lang w:eastAsia="ru-RU"/>
        </w:rPr>
        <w:t>почетное звание «Заслуженный» – в размере до 35 процентов должностного оклада.</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При наличии у работника более одного почетного звания оплата труда производится за одно почетное звание по выбору работника.</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б)</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работникам, награжденным знаком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 в размере не менее 10 процентов должностного оклада.</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в)</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работникам, которым присвоена ученая степень, соответствующая исполняемой трудовой функции:</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 за ученую степень доктора наук – в размере 40 процентов должностного оклада;</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 за ученую степень кандидата наук – в размере 35 процентов должностного оклада.</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При наличии у работника учреждения ученой степени, почетного звания и знака отличия, надбавки устанавливаются по каждому из этих оснований.</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24. К премиальным выплатам по итогам работы относятся:</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а) премия за работу в календарном периоде: месяц, квартал, полугодие, год;</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25. Основанием выплаты премии по итогам работы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26.</w:t>
      </w:r>
      <w:r w:rsidR="0058794E">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Основаниями выплаты премии по итогам работы за календарный период является участие в выполнении муниципального задания соответствующего учреждения. 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w:t>
      </w:r>
    </w:p>
    <w:p w:rsidR="00237586" w:rsidRPr="00237586" w:rsidRDefault="00237586" w:rsidP="004C00DF">
      <w:pPr>
        <w:spacing w:after="0" w:line="240" w:lineRule="auto"/>
        <w:ind w:firstLine="709"/>
        <w:jc w:val="both"/>
        <w:rPr>
          <w:rFonts w:ascii="Arial" w:eastAsia="Times New Roman" w:hAnsi="Arial" w:cs="Arial"/>
          <w:strike/>
          <w:sz w:val="24"/>
          <w:szCs w:val="24"/>
          <w:lang w:eastAsia="ru-RU"/>
        </w:rPr>
      </w:pPr>
      <w:r w:rsidRPr="00237586">
        <w:rPr>
          <w:rFonts w:ascii="Arial" w:eastAsia="Times New Roman" w:hAnsi="Arial" w:cs="Arial"/>
          <w:sz w:val="24"/>
          <w:szCs w:val="24"/>
          <w:lang w:eastAsia="ru-RU"/>
        </w:rPr>
        <w:t>27. Стимулирующие выплаты устанавливаются работнику с учетом показателей, позволяющих оценить результативность и качество его работы в соответствующем учреждении.</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28.</w:t>
      </w:r>
      <w:r w:rsidR="00936311">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Формирование перечня</w:t>
      </w:r>
      <w:r w:rsidRPr="00237586">
        <w:rPr>
          <w:rFonts w:ascii="Arial" w:eastAsia="Times New Roman" w:hAnsi="Arial" w:cs="Arial"/>
          <w:bCs/>
          <w:sz w:val="24"/>
          <w:szCs w:val="24"/>
          <w:lang w:eastAsia="ru-RU"/>
        </w:rPr>
        <w:t xml:space="preserve"> показателей результативности и качества выполнения должностных обязанностей работниками</w:t>
      </w:r>
      <w:r w:rsidRPr="00237586">
        <w:rPr>
          <w:rFonts w:ascii="Arial" w:eastAsia="Times New Roman" w:hAnsi="Arial" w:cs="Arial"/>
          <w:sz w:val="24"/>
          <w:szCs w:val="24"/>
          <w:lang w:eastAsia="ru-RU"/>
        </w:rPr>
        <w:t>, используемых для начисления стимулирующих выплат (далее – Перечень), производится на основе наименований и условий осуществления выплат стимулирующего характера, установленных настоящим Положением, трудовым договор</w:t>
      </w:r>
      <w:r w:rsidR="00601455">
        <w:rPr>
          <w:rFonts w:ascii="Arial" w:eastAsia="Times New Roman" w:hAnsi="Arial" w:cs="Arial"/>
          <w:sz w:val="24"/>
          <w:szCs w:val="24"/>
          <w:lang w:eastAsia="ru-RU"/>
        </w:rPr>
        <w:t>ом</w:t>
      </w:r>
      <w:r w:rsidRPr="00237586">
        <w:rPr>
          <w:rFonts w:ascii="Arial" w:eastAsia="Times New Roman" w:hAnsi="Arial" w:cs="Arial"/>
          <w:sz w:val="24"/>
          <w:szCs w:val="24"/>
          <w:lang w:eastAsia="ru-RU"/>
        </w:rPr>
        <w:t xml:space="preserve"> и локальными актами учреждения.</w:t>
      </w:r>
    </w:p>
    <w:p w:rsidR="00237586" w:rsidRPr="00237586" w:rsidRDefault="00237586" w:rsidP="004C00DF">
      <w:pPr>
        <w:spacing w:after="0" w:line="240" w:lineRule="auto"/>
        <w:ind w:firstLine="709"/>
        <w:jc w:val="both"/>
        <w:rPr>
          <w:rFonts w:ascii="Arial" w:eastAsia="Times New Roman" w:hAnsi="Arial" w:cs="Arial"/>
          <w:strike/>
          <w:sz w:val="24"/>
          <w:szCs w:val="24"/>
          <w:lang w:eastAsia="ru-RU"/>
        </w:rPr>
      </w:pPr>
      <w:r w:rsidRPr="00237586">
        <w:rPr>
          <w:rFonts w:ascii="Arial" w:eastAsia="Times New Roman" w:hAnsi="Arial" w:cs="Arial"/>
          <w:sz w:val="24"/>
          <w:szCs w:val="24"/>
          <w:lang w:eastAsia="ru-RU"/>
        </w:rPr>
        <w:t>Перечни</w:t>
      </w:r>
      <w:r w:rsidRPr="00237586">
        <w:rPr>
          <w:rFonts w:ascii="Arial" w:eastAsia="Times New Roman" w:hAnsi="Arial" w:cs="Arial"/>
          <w:bCs/>
          <w:sz w:val="24"/>
          <w:szCs w:val="24"/>
          <w:lang w:eastAsia="ru-RU"/>
        </w:rPr>
        <w:t xml:space="preserve"> </w:t>
      </w:r>
      <w:r w:rsidRPr="00237586">
        <w:rPr>
          <w:rFonts w:ascii="Arial" w:eastAsia="Times New Roman" w:hAnsi="Arial" w:cs="Arial"/>
          <w:sz w:val="24"/>
          <w:szCs w:val="24"/>
          <w:lang w:eastAsia="ru-RU"/>
        </w:rPr>
        <w:t>являются приложениями к локальным актам об оплате труда соответствующих учреждений.</w:t>
      </w:r>
    </w:p>
    <w:p w:rsidR="00237586" w:rsidRPr="00237586" w:rsidRDefault="00237586" w:rsidP="004C00DF">
      <w:pPr>
        <w:spacing w:after="0" w:line="240" w:lineRule="auto"/>
        <w:ind w:firstLine="709"/>
        <w:jc w:val="both"/>
        <w:rPr>
          <w:rFonts w:ascii="Arial" w:eastAsia="Times New Roman" w:hAnsi="Arial" w:cs="Arial"/>
          <w:strike/>
          <w:sz w:val="24"/>
          <w:szCs w:val="24"/>
          <w:lang w:eastAsia="ru-RU"/>
        </w:rPr>
      </w:pPr>
      <w:r w:rsidRPr="00237586">
        <w:rPr>
          <w:rFonts w:ascii="Arial" w:eastAsia="Times New Roman" w:hAnsi="Arial" w:cs="Arial"/>
          <w:sz w:val="24"/>
          <w:szCs w:val="24"/>
          <w:lang w:eastAsia="ru-RU"/>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237586" w:rsidRPr="00237586" w:rsidRDefault="00237586" w:rsidP="004C00DF">
      <w:pPr>
        <w:spacing w:after="0" w:line="240" w:lineRule="auto"/>
        <w:ind w:firstLine="709"/>
        <w:jc w:val="both"/>
        <w:rPr>
          <w:rFonts w:ascii="Arial" w:eastAsia="Times New Roman" w:hAnsi="Arial" w:cs="Arial"/>
          <w:bCs/>
          <w:sz w:val="24"/>
          <w:szCs w:val="24"/>
          <w:lang w:eastAsia="ru-RU"/>
        </w:rPr>
      </w:pPr>
      <w:r w:rsidRPr="00237586">
        <w:rPr>
          <w:rFonts w:ascii="Arial" w:eastAsia="Times New Roman" w:hAnsi="Arial" w:cs="Arial"/>
          <w:bCs/>
          <w:sz w:val="24"/>
          <w:szCs w:val="24"/>
          <w:lang w:eastAsia="ru-RU"/>
        </w:rPr>
        <w:t>При достижении новых показателей, определяемых перечнем, размеры стимулирующих выплат подлежат пересмотру.</w:t>
      </w:r>
    </w:p>
    <w:p w:rsidR="00237586" w:rsidRPr="00237586" w:rsidRDefault="00237586" w:rsidP="004C00DF">
      <w:pPr>
        <w:spacing w:after="0" w:line="240" w:lineRule="auto"/>
        <w:ind w:firstLine="709"/>
        <w:jc w:val="both"/>
        <w:rPr>
          <w:rFonts w:ascii="Arial" w:eastAsia="Times New Roman" w:hAnsi="Arial" w:cs="Arial"/>
          <w:bCs/>
          <w:sz w:val="24"/>
          <w:szCs w:val="24"/>
          <w:lang w:eastAsia="ru-RU"/>
        </w:rPr>
      </w:pPr>
      <w:r w:rsidRPr="00237586">
        <w:rPr>
          <w:rFonts w:ascii="Arial" w:eastAsia="Times New Roman" w:hAnsi="Arial" w:cs="Arial"/>
          <w:sz w:val="24"/>
          <w:szCs w:val="24"/>
          <w:lang w:eastAsia="ru-RU"/>
        </w:rPr>
        <w:t>Стимулирующие выплаты устанавливаются комиссией по определению размеров стимулирующих выплат работникам, созданной в учреждении и выплачиваются по распоряжению   директора</w:t>
      </w:r>
      <w:r w:rsidRPr="00237586">
        <w:rPr>
          <w:rFonts w:ascii="Arial" w:eastAsia="Times New Roman" w:hAnsi="Arial" w:cs="Arial"/>
          <w:b/>
          <w:bCs/>
          <w:sz w:val="24"/>
          <w:szCs w:val="24"/>
          <w:lang w:eastAsia="ru-RU"/>
        </w:rPr>
        <w:t xml:space="preserve"> </w:t>
      </w:r>
      <w:r w:rsidRPr="00237586">
        <w:rPr>
          <w:rFonts w:ascii="Arial" w:eastAsia="Times New Roman" w:hAnsi="Arial" w:cs="Arial"/>
          <w:bCs/>
          <w:sz w:val="24"/>
          <w:szCs w:val="24"/>
          <w:lang w:eastAsia="ru-RU"/>
        </w:rPr>
        <w:t>учреждения.</w:t>
      </w:r>
    </w:p>
    <w:p w:rsidR="00936311" w:rsidRDefault="00237586" w:rsidP="004C00D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7586">
        <w:rPr>
          <w:rFonts w:ascii="Arial" w:eastAsia="Times New Roman" w:hAnsi="Arial" w:cs="Arial"/>
          <w:bCs/>
          <w:sz w:val="24"/>
          <w:szCs w:val="24"/>
          <w:lang w:eastAsia="ru-RU"/>
        </w:rPr>
        <w:lastRenderedPageBreak/>
        <w:t>29. Стимулирующая надбавка за выслугу лет – устанавливается работникам в зависимости от общего количества лет, проработавших в учреждениях культуры и искусства (государственных или муниципальных у</w:t>
      </w:r>
      <w:r w:rsidR="00601455">
        <w:rPr>
          <w:rFonts w:ascii="Arial" w:eastAsia="Times New Roman" w:hAnsi="Arial" w:cs="Arial"/>
          <w:bCs/>
          <w:sz w:val="24"/>
          <w:szCs w:val="24"/>
          <w:lang w:eastAsia="ru-RU"/>
        </w:rPr>
        <w:t>ч</w:t>
      </w:r>
      <w:r w:rsidRPr="00237586">
        <w:rPr>
          <w:rFonts w:ascii="Arial" w:eastAsia="Times New Roman" w:hAnsi="Arial" w:cs="Arial"/>
          <w:bCs/>
          <w:sz w:val="24"/>
          <w:szCs w:val="24"/>
          <w:lang w:eastAsia="ru-RU"/>
        </w:rPr>
        <w:t>реждениях).</w:t>
      </w:r>
    </w:p>
    <w:p w:rsidR="00237586" w:rsidRPr="00237586" w:rsidRDefault="00237586" w:rsidP="004C00D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7586">
        <w:rPr>
          <w:rFonts w:ascii="Arial" w:eastAsia="Times New Roman" w:hAnsi="Arial" w:cs="Arial"/>
          <w:bCs/>
          <w:sz w:val="24"/>
          <w:szCs w:val="24"/>
          <w:lang w:eastAsia="ru-RU"/>
        </w:rPr>
        <w:t>Размеры (в процентах от оклада) надбавок за выслугу лет:</w:t>
      </w:r>
    </w:p>
    <w:p w:rsidR="00237586" w:rsidRPr="00237586" w:rsidRDefault="00237586" w:rsidP="004C00D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7586">
        <w:rPr>
          <w:rFonts w:ascii="Arial" w:eastAsia="Times New Roman" w:hAnsi="Arial" w:cs="Arial"/>
          <w:bCs/>
          <w:sz w:val="24"/>
          <w:szCs w:val="24"/>
          <w:lang w:eastAsia="ru-RU"/>
        </w:rPr>
        <w:t>- при выслуге лет от 5 до 10 лет – 10%,</w:t>
      </w:r>
    </w:p>
    <w:p w:rsidR="00237586" w:rsidRPr="00237586" w:rsidRDefault="00237586" w:rsidP="004C00D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7586">
        <w:rPr>
          <w:rFonts w:ascii="Arial" w:eastAsia="Times New Roman" w:hAnsi="Arial" w:cs="Arial"/>
          <w:bCs/>
          <w:sz w:val="24"/>
          <w:szCs w:val="24"/>
          <w:lang w:eastAsia="ru-RU"/>
        </w:rPr>
        <w:t xml:space="preserve">- при выслуге лет от 10 до 15 лет -15 %, </w:t>
      </w:r>
    </w:p>
    <w:p w:rsidR="00237586" w:rsidRPr="00237586" w:rsidRDefault="00237586" w:rsidP="004C00D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7586">
        <w:rPr>
          <w:rFonts w:ascii="Arial" w:eastAsia="Times New Roman" w:hAnsi="Arial" w:cs="Arial"/>
          <w:bCs/>
          <w:sz w:val="24"/>
          <w:szCs w:val="24"/>
          <w:lang w:eastAsia="ru-RU"/>
        </w:rPr>
        <w:t>- при выслуге лет свыше 15 лет – 20%;</w:t>
      </w:r>
    </w:p>
    <w:p w:rsidR="00237586" w:rsidRPr="00237586" w:rsidRDefault="00237586" w:rsidP="004C00D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7586">
        <w:rPr>
          <w:rFonts w:ascii="Arial" w:eastAsia="Times New Roman" w:hAnsi="Arial" w:cs="Arial"/>
          <w:bCs/>
          <w:sz w:val="24"/>
          <w:szCs w:val="24"/>
          <w:lang w:eastAsia="ru-RU"/>
        </w:rPr>
        <w:t xml:space="preserve">В стаж работы, дающий право на получение ежемесячной надбавки за выслугу </w:t>
      </w:r>
      <w:proofErr w:type="gramStart"/>
      <w:r w:rsidRPr="00237586">
        <w:rPr>
          <w:rFonts w:ascii="Arial" w:eastAsia="Times New Roman" w:hAnsi="Arial" w:cs="Arial"/>
          <w:bCs/>
          <w:sz w:val="24"/>
          <w:szCs w:val="24"/>
          <w:lang w:eastAsia="ru-RU"/>
        </w:rPr>
        <w:t>лет</w:t>
      </w:r>
      <w:proofErr w:type="gramEnd"/>
      <w:r w:rsidRPr="00237586">
        <w:rPr>
          <w:rFonts w:ascii="Arial" w:eastAsia="Times New Roman" w:hAnsi="Arial" w:cs="Arial"/>
          <w:bCs/>
          <w:sz w:val="24"/>
          <w:szCs w:val="24"/>
          <w:lang w:eastAsia="ru-RU"/>
        </w:rPr>
        <w:t xml:space="preserve"> включаются:</w:t>
      </w:r>
    </w:p>
    <w:p w:rsidR="00237586" w:rsidRPr="00237586" w:rsidRDefault="00237586" w:rsidP="004C00D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7586">
        <w:rPr>
          <w:rFonts w:ascii="Arial" w:eastAsia="Times New Roman" w:hAnsi="Arial" w:cs="Arial"/>
          <w:bCs/>
          <w:sz w:val="24"/>
          <w:szCs w:val="24"/>
          <w:lang w:eastAsia="ru-RU"/>
        </w:rPr>
        <w:t>-время работы в учреждениях культуры и искусства;</w:t>
      </w:r>
    </w:p>
    <w:p w:rsidR="00237586" w:rsidRPr="00237586" w:rsidRDefault="00237586" w:rsidP="004C00D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7586">
        <w:rPr>
          <w:rFonts w:ascii="Arial" w:eastAsia="Times New Roman" w:hAnsi="Arial" w:cs="Arial"/>
          <w:bCs/>
          <w:sz w:val="24"/>
          <w:szCs w:val="24"/>
          <w:lang w:eastAsia="ru-RU"/>
        </w:rPr>
        <w:t xml:space="preserve">-время прохождения воинской службы по призыву, </w:t>
      </w:r>
    </w:p>
    <w:p w:rsidR="00237586" w:rsidRPr="00237586" w:rsidRDefault="00237586" w:rsidP="004C00D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7586">
        <w:rPr>
          <w:rFonts w:ascii="Arial" w:eastAsia="Times New Roman" w:hAnsi="Arial" w:cs="Arial"/>
          <w:bCs/>
          <w:sz w:val="24"/>
          <w:szCs w:val="24"/>
          <w:lang w:eastAsia="ru-RU"/>
        </w:rPr>
        <w:t>при условии поступления на работу в учреждения культуры после окончания призыва;</w:t>
      </w:r>
    </w:p>
    <w:p w:rsidR="00936311" w:rsidRDefault="00237586" w:rsidP="004C00D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7586">
        <w:rPr>
          <w:rFonts w:ascii="Arial" w:eastAsia="Times New Roman" w:hAnsi="Arial" w:cs="Arial"/>
          <w:bCs/>
          <w:sz w:val="24"/>
          <w:szCs w:val="24"/>
          <w:lang w:eastAsia="ru-RU"/>
        </w:rPr>
        <w:t>-время обучения в учебных заведениях, осуществляющих подготовку, повышение квалификации, при условии направления на обучение учреждениями культуры и искусства;</w:t>
      </w:r>
    </w:p>
    <w:p w:rsidR="00237586" w:rsidRPr="00237586" w:rsidRDefault="00237586" w:rsidP="004C00D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237586">
        <w:rPr>
          <w:rFonts w:ascii="Arial" w:eastAsia="Times New Roman" w:hAnsi="Arial" w:cs="Arial"/>
          <w:bCs/>
          <w:sz w:val="24"/>
          <w:szCs w:val="24"/>
          <w:lang w:eastAsia="ru-RU"/>
        </w:rPr>
        <w:t>30.Основным документом для определения стажа работы, дающего право на получение ежемесячной надбавки за выслугу лет, является трудовая книжка.</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31. Стимулирующие выплаты по результатам профессиональной деятельности отменяются при следующих обстоятельствах:</w:t>
      </w:r>
    </w:p>
    <w:p w:rsidR="00237586" w:rsidRPr="00237586" w:rsidRDefault="00237586" w:rsidP="004C00DF">
      <w:pPr>
        <w:spacing w:after="0" w:line="240" w:lineRule="auto"/>
        <w:ind w:firstLine="709"/>
        <w:jc w:val="both"/>
        <w:rPr>
          <w:rFonts w:ascii="Arial" w:eastAsia="Times New Roman" w:hAnsi="Arial" w:cs="Arial"/>
          <w:bCs/>
          <w:sz w:val="24"/>
          <w:szCs w:val="24"/>
          <w:lang w:eastAsia="ru-RU"/>
        </w:rPr>
      </w:pPr>
      <w:r w:rsidRPr="00237586">
        <w:rPr>
          <w:rFonts w:ascii="Arial" w:eastAsia="Times New Roman" w:hAnsi="Arial" w:cs="Arial"/>
          <w:bCs/>
          <w:sz w:val="24"/>
          <w:szCs w:val="24"/>
          <w:lang w:eastAsia="ru-RU"/>
        </w:rPr>
        <w:t>а) нарушение работником трудовой дисциплины или правил внутреннего трудового распорядка;</w:t>
      </w:r>
    </w:p>
    <w:p w:rsidR="00237586" w:rsidRPr="00237586" w:rsidRDefault="00237586" w:rsidP="004C00DF">
      <w:pPr>
        <w:shd w:val="clear" w:color="auto" w:fill="FFFFFF"/>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б) нарушение санитарно-эпидемиологического режима, правил техники безопасности и пожарной безопасности, инструкций по охране жизни и здоровья.</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32. Стимулирующие выплаты по результатам профессиональной деятельности уменьшаются при следующих обстоятельствах:</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bCs/>
          <w:sz w:val="24"/>
          <w:szCs w:val="24"/>
          <w:lang w:eastAsia="ru-RU"/>
        </w:rPr>
        <w:t>а) некачественное исполнение своих должностных обязанностей,</w:t>
      </w:r>
      <w:r w:rsidRPr="00237586">
        <w:rPr>
          <w:rFonts w:ascii="Arial" w:eastAsia="Times New Roman" w:hAnsi="Arial" w:cs="Arial"/>
          <w:sz w:val="24"/>
          <w:szCs w:val="24"/>
          <w:lang w:eastAsia="ru-RU"/>
        </w:rPr>
        <w:t xml:space="preserve"> снижение качественных показателей работы;</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б) обоснованные жалобы со стороны посетителей клуба, библиотеки;</w:t>
      </w:r>
    </w:p>
    <w:p w:rsidR="00237586" w:rsidRPr="00237586" w:rsidRDefault="00237586" w:rsidP="004C00DF">
      <w:pPr>
        <w:shd w:val="clear" w:color="auto" w:fill="FFFFFF"/>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в) нарушение норм и правил поведения, халатное отношение к сохранности материально-технической базы, наличие ошибок в ведении документации.</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 xml:space="preserve">33. Выплаты стимулирующего характера производятся в пределах бюджетных ассигнований на оплату труда работников учреждения, а также средств, поступающих от приносящей доход деятельности. </w:t>
      </w:r>
    </w:p>
    <w:p w:rsidR="00237586" w:rsidRPr="00237586" w:rsidRDefault="00237586" w:rsidP="00237586">
      <w:pPr>
        <w:spacing w:after="0" w:line="240" w:lineRule="auto"/>
        <w:ind w:firstLine="567"/>
        <w:jc w:val="both"/>
        <w:rPr>
          <w:rFonts w:ascii="Arial" w:eastAsia="Times New Roman" w:hAnsi="Arial" w:cs="Arial"/>
          <w:sz w:val="24"/>
          <w:szCs w:val="24"/>
          <w:lang w:eastAsia="ru-RU"/>
        </w:rPr>
      </w:pPr>
    </w:p>
    <w:p w:rsidR="00237586" w:rsidRPr="00237586" w:rsidRDefault="00237586" w:rsidP="00237586">
      <w:pPr>
        <w:suppressAutoHyphens/>
        <w:spacing w:after="0" w:line="240" w:lineRule="auto"/>
        <w:ind w:firstLine="567"/>
        <w:jc w:val="center"/>
        <w:rPr>
          <w:rFonts w:ascii="Arial" w:eastAsia="Times New Roman" w:hAnsi="Arial" w:cs="Arial"/>
          <w:caps/>
          <w:sz w:val="24"/>
          <w:szCs w:val="24"/>
          <w:lang w:eastAsia="ru-RU"/>
        </w:rPr>
      </w:pPr>
      <w:r w:rsidRPr="00237586">
        <w:rPr>
          <w:rFonts w:ascii="Arial" w:eastAsia="Times New Roman" w:hAnsi="Arial" w:cs="Arial"/>
          <w:caps/>
          <w:sz w:val="24"/>
          <w:szCs w:val="24"/>
          <w:lang w:eastAsia="ru-RU"/>
        </w:rPr>
        <w:t>Условия оплаты труда руководителя учреждения, его заместителей, главного бухгалтера</w:t>
      </w:r>
    </w:p>
    <w:p w:rsidR="00237586" w:rsidRPr="00237586" w:rsidRDefault="00237586" w:rsidP="00237586">
      <w:pPr>
        <w:suppressAutoHyphens/>
        <w:spacing w:after="0" w:line="240" w:lineRule="auto"/>
        <w:ind w:firstLine="567"/>
        <w:jc w:val="center"/>
        <w:rPr>
          <w:rFonts w:ascii="Arial" w:eastAsia="Times New Roman" w:hAnsi="Arial" w:cs="Arial"/>
          <w:caps/>
          <w:sz w:val="24"/>
          <w:szCs w:val="24"/>
          <w:lang w:eastAsia="ru-RU"/>
        </w:rPr>
      </w:pP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34.</w:t>
      </w:r>
      <w:r w:rsidR="004C00DF">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Настоящий раздел устанавливает условия оплаты труда руководителей учреждений, осуществляющих в соответствии с заключенными с ними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года № 329, трудовыми договорами функции руководства учреждениями, а так же условия оплаты труда заместителей руководителей учреждений (далее – заместители руководителей), главных бухгалтеров учреждений (далее – главные бухгалтеры).</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bCs/>
          <w:sz w:val="24"/>
          <w:szCs w:val="24"/>
          <w:lang w:eastAsia="ru-RU"/>
        </w:rPr>
        <w:t xml:space="preserve">35. </w:t>
      </w:r>
      <w:r w:rsidRPr="00237586">
        <w:rPr>
          <w:rFonts w:ascii="Arial" w:eastAsia="Times New Roman" w:hAnsi="Arial" w:cs="Arial"/>
          <w:sz w:val="24"/>
          <w:szCs w:val="24"/>
          <w:lang w:eastAsia="ru-RU"/>
        </w:rPr>
        <w:t>Установить предельный уровень соотношения среднемесячной заработной платы руководителя, его заместителя, главного бухгалтера   учреждения, и средней месячной заработной платы работников (без учета заработной платы руководителя, заместителя руководителя, главного бухгалтера)  учреждения до 2,5.</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lastRenderedPageBreak/>
        <w:t xml:space="preserve">Соотношение среднемесячной заработной платы руководителя, его заместителя и главного бухгалтера учреждения,  и среднемесячной заработной платы работников этого учреждения, формируемой за счет всех источников финансового обеспечения, рассчитывается за календарный год. Расчет соотношения среднемесячной заработной платы осуществляется в соответствии с порядком расчета соотношения среднемесячной заработной платы; </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При этом объем расходов на оплату труда руководителя учреждения не должен превышать 80% норматива формирования расходов на оплату труда муниципального служащего, замещающего должность руководителя действующего исполнительного органа Администрации, осуществляющего от имени муниципального образования функции и полномочия учредителя такого учреждения.</w:t>
      </w:r>
    </w:p>
    <w:p w:rsidR="00237586" w:rsidRPr="00237586" w:rsidRDefault="00237586" w:rsidP="004C00DF">
      <w:pPr>
        <w:spacing w:after="0" w:line="240" w:lineRule="auto"/>
        <w:ind w:firstLine="709"/>
        <w:jc w:val="both"/>
        <w:rPr>
          <w:rFonts w:ascii="Arial" w:eastAsia="Times New Roman" w:hAnsi="Arial" w:cs="Arial"/>
          <w:strike/>
          <w:color w:val="000000"/>
          <w:sz w:val="24"/>
          <w:szCs w:val="24"/>
          <w:lang w:eastAsia="ru-RU"/>
        </w:rPr>
      </w:pPr>
      <w:r w:rsidRPr="00237586">
        <w:rPr>
          <w:rFonts w:ascii="Arial" w:eastAsia="Times New Roman" w:hAnsi="Arial" w:cs="Arial"/>
          <w:sz w:val="24"/>
          <w:szCs w:val="24"/>
          <w:lang w:eastAsia="ru-RU"/>
        </w:rPr>
        <w:t>36.</w:t>
      </w:r>
      <w:r w:rsidR="004C00DF">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При расчете среднемесячной заработной платы руководствоваться Постановлением Правительства РФ от 24.12.2007 г. № 922 «Об особенностях порядка исчисления средней заработной платы».</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37.</w:t>
      </w:r>
      <w:r w:rsidR="004C00DF">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Заработная плата руководителей, их заместителей, главных бухгалтеров состоит из должностного оклада, выплат компенсационного и стимулирующего характера.</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sz w:val="24"/>
          <w:szCs w:val="24"/>
          <w:lang w:eastAsia="ru-RU"/>
        </w:rPr>
        <w:t>Изменение должностного оклада руководителя учреждения, осуществляется не ранее, чем через 1 год с момента назначения на должность с учетом результатов работы учреждения.</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 xml:space="preserve">38. Должностные оклады заместителей руководителей, главных бухгалтеров устанавливаются на 10-30 процентов ниже должностных окладов руководителей соответствующих учреждений в </w:t>
      </w:r>
      <w:r w:rsidRPr="00237586">
        <w:rPr>
          <w:rFonts w:ascii="Arial" w:eastAsia="Times New Roman" w:hAnsi="Arial" w:cs="Arial"/>
          <w:color w:val="000000"/>
          <w:sz w:val="24"/>
          <w:szCs w:val="24"/>
          <w:lang w:eastAsia="ru-RU"/>
        </w:rPr>
        <w:t>зависимости от сложности должностных обязанностей.</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39.</w:t>
      </w:r>
      <w:r w:rsidR="004C00DF">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Должностные оклады заведующих библиотеками устанавливается на 40-60 процентов ниже оклада руководителя.</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sz w:val="24"/>
          <w:szCs w:val="24"/>
          <w:lang w:eastAsia="ru-RU"/>
        </w:rPr>
        <w:t>40.</w:t>
      </w:r>
      <w:r w:rsidR="004C00DF">
        <w:rPr>
          <w:rFonts w:ascii="Arial" w:eastAsia="Times New Roman" w:hAnsi="Arial" w:cs="Arial"/>
          <w:sz w:val="24"/>
          <w:szCs w:val="24"/>
          <w:lang w:eastAsia="ru-RU"/>
        </w:rPr>
        <w:t xml:space="preserve"> </w:t>
      </w:r>
      <w:r w:rsidRPr="00237586">
        <w:rPr>
          <w:rFonts w:ascii="Arial" w:eastAsia="Times New Roman" w:hAnsi="Arial" w:cs="Arial"/>
          <w:color w:val="000000"/>
          <w:sz w:val="24"/>
          <w:szCs w:val="24"/>
          <w:lang w:eastAsia="ru-RU"/>
        </w:rPr>
        <w:t xml:space="preserve">Руководителям учреждений устанавливаются стимулирующие выплаты, </w:t>
      </w:r>
      <w:r w:rsidRPr="00237586">
        <w:rPr>
          <w:rFonts w:ascii="Arial" w:eastAsia="Times New Roman" w:hAnsi="Arial" w:cs="Arial"/>
          <w:bCs/>
          <w:sz w:val="24"/>
          <w:szCs w:val="24"/>
          <w:lang w:eastAsia="ru-RU"/>
        </w:rPr>
        <w:t>определяемые правовым актом Учредителя в том числе</w:t>
      </w:r>
      <w:r w:rsidRPr="00237586">
        <w:rPr>
          <w:rFonts w:ascii="Arial" w:eastAsia="Times New Roman" w:hAnsi="Arial" w:cs="Arial"/>
          <w:color w:val="000000"/>
          <w:sz w:val="24"/>
          <w:szCs w:val="24"/>
          <w:lang w:eastAsia="ru-RU"/>
        </w:rPr>
        <w:t>:</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41.</w:t>
      </w:r>
      <w:r w:rsidR="004C00DF">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Порядок, вид и размер единовременной премии руководителям учреждений устанавливается приказом Учредителя.</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color w:val="000000"/>
          <w:sz w:val="24"/>
          <w:szCs w:val="24"/>
          <w:lang w:eastAsia="ru-RU"/>
        </w:rPr>
        <w:t>43.</w:t>
      </w:r>
      <w:r w:rsidR="004C00DF">
        <w:rPr>
          <w:rFonts w:ascii="Arial" w:eastAsia="Times New Roman" w:hAnsi="Arial" w:cs="Arial"/>
          <w:color w:val="000000"/>
          <w:sz w:val="24"/>
          <w:szCs w:val="24"/>
          <w:lang w:eastAsia="ru-RU"/>
        </w:rPr>
        <w:t xml:space="preserve"> </w:t>
      </w:r>
      <w:r w:rsidRPr="00237586">
        <w:rPr>
          <w:rFonts w:ascii="Arial" w:eastAsia="Times New Roman" w:hAnsi="Arial" w:cs="Arial"/>
          <w:sz w:val="24"/>
          <w:szCs w:val="24"/>
          <w:lang w:eastAsia="ru-RU"/>
        </w:rPr>
        <w:t>Размеры надбавок за показатели оценки эффективности и результативности деятельности руководителя учреждения, определяются в заключаемом с руководителем учреждения трудовом договоре.</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Компенсационные выплаты руководителю учреждения определяются в заключаемом с ним трудовом договоре в соответствии с главой 2 настоящего Положения.</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sz w:val="24"/>
          <w:szCs w:val="24"/>
          <w:lang w:eastAsia="ru-RU"/>
        </w:rPr>
        <w:t>44.</w:t>
      </w:r>
      <w:r w:rsidR="004C00DF">
        <w:rPr>
          <w:rFonts w:ascii="Arial" w:eastAsia="Times New Roman" w:hAnsi="Arial" w:cs="Arial"/>
          <w:sz w:val="24"/>
          <w:szCs w:val="24"/>
          <w:lang w:eastAsia="ru-RU"/>
        </w:rPr>
        <w:t xml:space="preserve"> </w:t>
      </w:r>
      <w:r w:rsidRPr="00237586">
        <w:rPr>
          <w:rFonts w:ascii="Arial" w:eastAsia="Times New Roman" w:hAnsi="Arial" w:cs="Arial"/>
          <w:color w:val="000000"/>
          <w:sz w:val="24"/>
          <w:szCs w:val="24"/>
          <w:lang w:eastAsia="ru-RU"/>
        </w:rPr>
        <w:t>Для осуществления выплат руководителю учреждения Учредитель вправе централизовать до 5 процентов ассигнований, выделяемых на оплату туда работников учреждения, на выплаты стимулирующего характера руководителя учреждения.</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Конкретный процент ассигнований на выплаты стимулирующего характера руководителю учреждения определяется Учредителем в зависимости от размера фонда оплаты труда, планируемой суммы на выплаты стимулирующего характера руководителя с учетом результатов деятельности учреждения, объемов, их сложности и социальной значимости.</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Распределение бюджетных ассигнований может осуществляться ежемесячно, ежеквартально, по итогам работы за год, за выполнение важных и особо важных заданий.</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45.</w:t>
      </w:r>
      <w:r w:rsidR="004C00DF">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 xml:space="preserve">Размеры, порядок и условия выплат стимулирующего характера и размеры выплат компенсационного характера заместителю руководителя, </w:t>
      </w:r>
      <w:r w:rsidRPr="00237586">
        <w:rPr>
          <w:rFonts w:ascii="Arial" w:eastAsia="Times New Roman" w:hAnsi="Arial" w:cs="Arial"/>
          <w:sz w:val="24"/>
          <w:szCs w:val="24"/>
          <w:lang w:eastAsia="ru-RU"/>
        </w:rPr>
        <w:lastRenderedPageBreak/>
        <w:t>главному бухгалтеру, заведующим библиотеками устанавливает руководитель учреждения в соответствии с настоящим Положением.</w:t>
      </w:r>
    </w:p>
    <w:p w:rsidR="00237586" w:rsidRPr="00237586" w:rsidRDefault="00237586" w:rsidP="00237586">
      <w:pPr>
        <w:suppressAutoHyphens/>
        <w:spacing w:before="240" w:after="0" w:line="240" w:lineRule="auto"/>
        <w:ind w:firstLine="567"/>
        <w:jc w:val="center"/>
        <w:rPr>
          <w:rFonts w:ascii="Arial" w:eastAsia="Times New Roman" w:hAnsi="Arial" w:cs="Arial"/>
          <w:caps/>
          <w:sz w:val="24"/>
          <w:szCs w:val="24"/>
          <w:lang w:eastAsia="ru-RU"/>
        </w:rPr>
      </w:pPr>
      <w:r w:rsidRPr="00237586">
        <w:rPr>
          <w:rFonts w:ascii="Arial" w:eastAsia="Times New Roman" w:hAnsi="Arial" w:cs="Arial"/>
          <w:caps/>
          <w:sz w:val="24"/>
          <w:szCs w:val="24"/>
          <w:lang w:eastAsia="ru-RU"/>
        </w:rPr>
        <w:t>Другие вопросы оплаты труда</w:t>
      </w:r>
    </w:p>
    <w:p w:rsidR="00237586" w:rsidRPr="00237586" w:rsidRDefault="00237586" w:rsidP="004C00DF">
      <w:pPr>
        <w:spacing w:after="0" w:line="240" w:lineRule="auto"/>
        <w:ind w:firstLine="709"/>
        <w:jc w:val="center"/>
        <w:rPr>
          <w:rFonts w:ascii="Arial" w:eastAsia="Times New Roman" w:hAnsi="Arial" w:cs="Arial"/>
          <w:strike/>
          <w:sz w:val="24"/>
          <w:szCs w:val="24"/>
          <w:lang w:eastAsia="ru-RU"/>
        </w:rPr>
      </w:pP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46.</w:t>
      </w:r>
      <w:r w:rsidR="004C00DF">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Если работник имеет право на установление персонального повышающего коэффициента одновременно по нескольким</w:t>
      </w:r>
      <w:r w:rsidRPr="00237586">
        <w:rPr>
          <w:rFonts w:ascii="Arial" w:eastAsia="Times New Roman" w:hAnsi="Arial" w:cs="Arial"/>
          <w:color w:val="FF0000"/>
          <w:sz w:val="24"/>
          <w:szCs w:val="24"/>
          <w:lang w:eastAsia="ru-RU"/>
        </w:rPr>
        <w:t xml:space="preserve"> </w:t>
      </w:r>
      <w:r w:rsidRPr="00237586">
        <w:rPr>
          <w:rFonts w:ascii="Arial" w:eastAsia="Times New Roman" w:hAnsi="Arial" w:cs="Arial"/>
          <w:sz w:val="24"/>
          <w:szCs w:val="24"/>
          <w:lang w:eastAsia="ru-RU"/>
        </w:rPr>
        <w:t>основаниям, персональный коэффициент устанавливается по одному из оснований по выбору работника.</w:t>
      </w:r>
    </w:p>
    <w:p w:rsidR="00237586" w:rsidRPr="00237586" w:rsidRDefault="00237586" w:rsidP="004C00DF">
      <w:pPr>
        <w:spacing w:after="0" w:line="240" w:lineRule="auto"/>
        <w:ind w:firstLine="709"/>
        <w:jc w:val="both"/>
        <w:rPr>
          <w:rFonts w:ascii="Arial" w:eastAsia="Times New Roman" w:hAnsi="Arial" w:cs="Arial"/>
          <w:strike/>
          <w:sz w:val="24"/>
          <w:szCs w:val="24"/>
          <w:lang w:eastAsia="ru-RU"/>
        </w:rPr>
      </w:pPr>
      <w:r w:rsidRPr="00237586">
        <w:rPr>
          <w:rFonts w:ascii="Arial" w:eastAsia="Times New Roman" w:hAnsi="Arial" w:cs="Arial"/>
          <w:sz w:val="24"/>
          <w:szCs w:val="24"/>
          <w:lang w:eastAsia="ru-RU"/>
        </w:rPr>
        <w:t>47.</w:t>
      </w:r>
      <w:r w:rsidR="004C00DF">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Предельный размер персонального повышающего коэффициента не должен превышать 2 минимальных окладов.</w:t>
      </w:r>
    </w:p>
    <w:p w:rsidR="00237586" w:rsidRPr="00237586" w:rsidRDefault="00237586" w:rsidP="004C00DF">
      <w:pPr>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48.</w:t>
      </w:r>
      <w:r w:rsidR="004C00DF">
        <w:rPr>
          <w:rFonts w:ascii="Arial" w:eastAsia="Times New Roman" w:hAnsi="Arial" w:cs="Arial"/>
          <w:sz w:val="24"/>
          <w:szCs w:val="24"/>
          <w:lang w:eastAsia="ru-RU"/>
        </w:rPr>
        <w:t xml:space="preserve"> </w:t>
      </w:r>
      <w:r w:rsidRPr="00237586">
        <w:rPr>
          <w:rFonts w:ascii="Arial" w:eastAsia="Times New Roman" w:hAnsi="Arial" w:cs="Arial"/>
          <w:sz w:val="24"/>
          <w:szCs w:val="24"/>
          <w:lang w:eastAsia="ru-RU"/>
        </w:rPr>
        <w:t>Применение персонального повышающего коэффициента к окладу не образует новый оклад, не учитывается при определении иных стимулирующих и компенсационных выплат и выплачивается в абсолютном выражении.</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sz w:val="24"/>
          <w:szCs w:val="24"/>
          <w:lang w:eastAsia="ru-RU"/>
        </w:rPr>
        <w:t>49.</w:t>
      </w:r>
      <w:r w:rsidR="004C00DF">
        <w:rPr>
          <w:rFonts w:ascii="Arial" w:eastAsia="Times New Roman" w:hAnsi="Arial" w:cs="Arial"/>
          <w:sz w:val="24"/>
          <w:szCs w:val="24"/>
          <w:lang w:eastAsia="ru-RU"/>
        </w:rPr>
        <w:t xml:space="preserve"> </w:t>
      </w:r>
      <w:r w:rsidRPr="00237586">
        <w:rPr>
          <w:rFonts w:ascii="Arial" w:eastAsia="Times New Roman" w:hAnsi="Arial" w:cs="Arial"/>
          <w:color w:val="000000"/>
          <w:sz w:val="24"/>
          <w:szCs w:val="24"/>
          <w:lang w:eastAsia="ru-RU"/>
        </w:rPr>
        <w:t>Заработная плата работникам учреждений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 xml:space="preserve">50. Заработная плата выплачивается работнику в месте выполнения им работы либо переводится в кредитную организацию, </w:t>
      </w:r>
      <w:proofErr w:type="spellStart"/>
      <w:r w:rsidRPr="00237586">
        <w:rPr>
          <w:rFonts w:ascii="Arial" w:eastAsia="Times New Roman" w:hAnsi="Arial" w:cs="Arial"/>
          <w:color w:val="000000"/>
          <w:sz w:val="24"/>
          <w:szCs w:val="24"/>
          <w:lang w:eastAsia="ru-RU"/>
        </w:rPr>
        <w:t>у</w:t>
      </w:r>
      <w:r w:rsidR="00C80E48">
        <w:rPr>
          <w:rFonts w:ascii="Arial" w:eastAsia="Times New Roman" w:hAnsi="Arial" w:cs="Arial"/>
          <w:color w:val="000000"/>
          <w:sz w:val="24"/>
          <w:szCs w:val="24"/>
          <w:lang w:eastAsia="ru-RU"/>
        </w:rPr>
        <w:t>к</w:t>
      </w:r>
      <w:r w:rsidRPr="00237586">
        <w:rPr>
          <w:rFonts w:ascii="Arial" w:eastAsia="Times New Roman" w:hAnsi="Arial" w:cs="Arial"/>
          <w:color w:val="000000"/>
          <w:sz w:val="24"/>
          <w:szCs w:val="24"/>
          <w:lang w:eastAsia="ru-RU"/>
        </w:rPr>
        <w:t>азаную</w:t>
      </w:r>
      <w:proofErr w:type="spellEnd"/>
      <w:r w:rsidRPr="00237586">
        <w:rPr>
          <w:rFonts w:ascii="Arial" w:eastAsia="Times New Roman" w:hAnsi="Arial" w:cs="Arial"/>
          <w:color w:val="000000"/>
          <w:sz w:val="24"/>
          <w:szCs w:val="24"/>
          <w:lang w:eastAsia="ru-RU"/>
        </w:rPr>
        <w:t xml:space="preserve"> в заявлении работника, на условиях определенных коллективным договором или трудовым договором. Место и сроки выплаты заработной платы в неденежной форме определяется коллективным договором или трудовым договором.</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не позднее 15 календарных дней со дня окончания периода, за который она начислена.</w:t>
      </w:r>
    </w:p>
    <w:p w:rsidR="00237586" w:rsidRPr="00237586" w:rsidRDefault="00237586" w:rsidP="004C00DF">
      <w:pPr>
        <w:autoSpaceDE w:val="0"/>
        <w:autoSpaceDN w:val="0"/>
        <w:adjustRightInd w:val="0"/>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color w:val="000000"/>
          <w:sz w:val="24"/>
          <w:szCs w:val="24"/>
          <w:lang w:eastAsia="ru-RU"/>
        </w:rPr>
        <w:t>51.</w:t>
      </w:r>
      <w:r w:rsidRPr="00237586">
        <w:rPr>
          <w:rFonts w:ascii="Times New Roman" w:eastAsia="Times New Roman" w:hAnsi="Times New Roman" w:cs="Times New Roman"/>
          <w:sz w:val="24"/>
          <w:szCs w:val="24"/>
          <w:lang w:eastAsia="ru-RU"/>
        </w:rPr>
        <w:t xml:space="preserve"> </w:t>
      </w:r>
      <w:r w:rsidRPr="00237586">
        <w:rPr>
          <w:rFonts w:ascii="Arial" w:eastAsia="Times New Roman" w:hAnsi="Arial" w:cs="Arial"/>
          <w:sz w:val="24"/>
          <w:szCs w:val="24"/>
          <w:lang w:eastAsia="ru-RU"/>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(или0 других выплат, причитающихся работнику, размер процентов (денежной компенсации) исчисляется из фактически не выплаченных в срок сумм.</w:t>
      </w:r>
    </w:p>
    <w:p w:rsidR="00237586" w:rsidRPr="00237586" w:rsidRDefault="00237586" w:rsidP="004C00DF">
      <w:pPr>
        <w:autoSpaceDE w:val="0"/>
        <w:autoSpaceDN w:val="0"/>
        <w:adjustRightInd w:val="0"/>
        <w:spacing w:after="0" w:line="240" w:lineRule="auto"/>
        <w:ind w:firstLine="709"/>
        <w:jc w:val="both"/>
        <w:rPr>
          <w:rFonts w:ascii="Arial" w:eastAsia="Times New Roman" w:hAnsi="Arial" w:cs="Arial"/>
          <w:sz w:val="24"/>
          <w:szCs w:val="24"/>
          <w:lang w:eastAsia="ru-RU"/>
        </w:rPr>
      </w:pPr>
      <w:r w:rsidRPr="00237586">
        <w:rPr>
          <w:rFonts w:ascii="Arial" w:eastAsia="Times New Roman" w:hAnsi="Arial" w:cs="Arial"/>
          <w:sz w:val="24"/>
          <w:szCs w:val="24"/>
          <w:lang w:eastAsia="ru-RU"/>
        </w:rPr>
        <w:t>Обязанность по выплате указанной денежной компенсации возникает независимо от наличия вины работодателя.</w:t>
      </w:r>
    </w:p>
    <w:p w:rsidR="00237586" w:rsidRPr="00237586" w:rsidRDefault="00237586" w:rsidP="00237586">
      <w:pPr>
        <w:spacing w:after="0" w:line="240" w:lineRule="auto"/>
        <w:ind w:firstLine="567"/>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 xml:space="preserve"> </w:t>
      </w:r>
    </w:p>
    <w:p w:rsidR="00237586" w:rsidRPr="00237586" w:rsidRDefault="00237586" w:rsidP="00237586">
      <w:pPr>
        <w:suppressAutoHyphens/>
        <w:spacing w:after="0" w:line="240" w:lineRule="auto"/>
        <w:ind w:firstLine="567"/>
        <w:jc w:val="center"/>
        <w:rPr>
          <w:rFonts w:ascii="Arial" w:eastAsia="Times New Roman" w:hAnsi="Arial" w:cs="Arial"/>
          <w:caps/>
          <w:color w:val="000000"/>
          <w:sz w:val="24"/>
          <w:szCs w:val="24"/>
          <w:lang w:eastAsia="ru-RU"/>
        </w:rPr>
      </w:pPr>
      <w:r w:rsidRPr="00237586">
        <w:rPr>
          <w:rFonts w:ascii="Arial" w:eastAsia="Times New Roman" w:hAnsi="Arial" w:cs="Arial"/>
          <w:caps/>
          <w:color w:val="000000"/>
          <w:sz w:val="24"/>
          <w:szCs w:val="24"/>
          <w:lang w:eastAsia="ru-RU"/>
        </w:rPr>
        <w:t>Материальная помощь</w:t>
      </w:r>
    </w:p>
    <w:p w:rsidR="00237586" w:rsidRPr="00237586" w:rsidRDefault="00237586" w:rsidP="004C00DF">
      <w:pPr>
        <w:suppressAutoHyphens/>
        <w:spacing w:after="0" w:line="240" w:lineRule="auto"/>
        <w:ind w:firstLine="709"/>
        <w:jc w:val="both"/>
        <w:rPr>
          <w:rFonts w:ascii="Arial" w:eastAsia="Times New Roman" w:hAnsi="Arial" w:cs="Arial"/>
          <w:caps/>
          <w:color w:val="000000"/>
          <w:sz w:val="24"/>
          <w:szCs w:val="24"/>
          <w:lang w:eastAsia="ru-RU"/>
        </w:rPr>
      </w:pP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52. Работникам учреждений может оказываться материальная помощь:</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1) в связи с рождением ребенка, усыновлением (удочерением) ребенка работником учреждения;</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2) в случае причинения материального ущерба в результате чрезвычайной ситуации (аварии, опасного природного явления, катастрофы, стихийного или иного бедствия) или хищения имущества работника учреждения;</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 xml:space="preserve">3) в случае необходимости оплаты услуг по лечению, предоставляемых медицинскими организациями, индивидуальными предпринимателями, осуществляющими медицинскую деятельность, медицинскому обслуживанию, оплаты медикаментов (в соответствии с перечнем лекарственных средств, утверждаемым Правительством Российской Федерации), назначенных лечащим </w:t>
      </w:r>
      <w:r w:rsidRPr="00237586">
        <w:rPr>
          <w:rFonts w:ascii="Arial" w:eastAsia="Times New Roman" w:hAnsi="Arial" w:cs="Arial"/>
          <w:color w:val="000000"/>
          <w:sz w:val="24"/>
          <w:szCs w:val="24"/>
          <w:lang w:eastAsia="ru-RU"/>
        </w:rPr>
        <w:lastRenderedPageBreak/>
        <w:t>врачом работнику учреждения, его супруге (супругу), родителям, детям (в том числе усыновленным), подопечным (в возрасте до 18 лет);</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53.</w:t>
      </w:r>
      <w:r w:rsidR="004C00DF">
        <w:rPr>
          <w:rFonts w:ascii="Arial" w:eastAsia="Times New Roman" w:hAnsi="Arial" w:cs="Arial"/>
          <w:color w:val="000000"/>
          <w:sz w:val="24"/>
          <w:szCs w:val="24"/>
          <w:lang w:eastAsia="ru-RU"/>
        </w:rPr>
        <w:t xml:space="preserve"> </w:t>
      </w:r>
      <w:r w:rsidRPr="00237586">
        <w:rPr>
          <w:rFonts w:ascii="Arial" w:eastAsia="Times New Roman" w:hAnsi="Arial" w:cs="Arial"/>
          <w:color w:val="000000"/>
          <w:sz w:val="24"/>
          <w:szCs w:val="24"/>
          <w:lang w:eastAsia="ru-RU"/>
        </w:rPr>
        <w:t>В случае смерти близкого родственника работника учреждения (смерти работника учреждения) материальная помощь работнику учреждения (одному из близких родственников работника учреждения) оказывается на основании письменного заявления и документов, подтверждающих наличие соответствующих оснований для ее выплаты.</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54. Право на получение материальной помощи у работника учреждения возникает со дня вступления в силу заключенного с ним трудового договора.</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55.</w:t>
      </w:r>
      <w:r w:rsidR="004C00DF">
        <w:rPr>
          <w:rFonts w:ascii="Arial" w:eastAsia="Times New Roman" w:hAnsi="Arial" w:cs="Arial"/>
          <w:color w:val="000000"/>
          <w:sz w:val="24"/>
          <w:szCs w:val="24"/>
          <w:lang w:eastAsia="ru-RU"/>
        </w:rPr>
        <w:t xml:space="preserve"> </w:t>
      </w:r>
      <w:r w:rsidRPr="00237586">
        <w:rPr>
          <w:rFonts w:ascii="Arial" w:eastAsia="Times New Roman" w:hAnsi="Arial" w:cs="Arial"/>
          <w:color w:val="000000"/>
          <w:sz w:val="24"/>
          <w:szCs w:val="24"/>
          <w:lang w:eastAsia="ru-RU"/>
        </w:rPr>
        <w:t>Решения о выплате материальной помощи оформляются приказами руководителя учреждения, при этом размер материальной помощи устанавливается:</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1) в случае, предусмотренном подпунктом 1 пункта 71 настоящего Положения, в размере двух минимальных размеров оплаты труда, установленных Федеральным законом для исчисления выплат социального характера;</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2) в случаях, предусмотренных подпунктами 2, 3 пункта 71 настоящего Положения в размере фактических расходов, но не более 5 минимальных размеров оплаты труда, установленных федеральным законом для исчисления выплат социального характера;</w:t>
      </w:r>
    </w:p>
    <w:p w:rsidR="00237586" w:rsidRPr="00237586" w:rsidRDefault="00237586" w:rsidP="004C00DF">
      <w:pPr>
        <w:spacing w:after="0" w:line="240" w:lineRule="auto"/>
        <w:ind w:firstLine="709"/>
        <w:jc w:val="both"/>
        <w:rPr>
          <w:rFonts w:ascii="Arial" w:eastAsia="Times New Roman" w:hAnsi="Arial" w:cs="Arial"/>
          <w:color w:val="000000"/>
          <w:sz w:val="24"/>
          <w:szCs w:val="24"/>
          <w:lang w:eastAsia="ru-RU"/>
        </w:rPr>
      </w:pPr>
      <w:r w:rsidRPr="00237586">
        <w:rPr>
          <w:rFonts w:ascii="Arial" w:eastAsia="Times New Roman" w:hAnsi="Arial" w:cs="Arial"/>
          <w:color w:val="000000"/>
          <w:sz w:val="24"/>
          <w:szCs w:val="24"/>
          <w:lang w:eastAsia="ru-RU"/>
        </w:rPr>
        <w:t>3) в случае смерти близкого родственника (супруга, супруги, ребенка (в том числе усыновленного, подопечного), матери, отца, родного брата, родной сестры, усыновителя) работника учреждения, смерти работника учреждения материальная помощь выплачивается работнику учреждения (одному из близких родственников работника учреждения), при соблюдении условий, установленных пунктом 78 настоящего Положения, в размере 2-х минимальных размеров оплаты труда, установленных Федеральным законом для исчисления выплат социального характера.</w:t>
      </w:r>
    </w:p>
    <w:p w:rsidR="00547DB0" w:rsidRDefault="00237586" w:rsidP="004C00DF">
      <w:pPr>
        <w:spacing w:after="0" w:line="240" w:lineRule="auto"/>
        <w:ind w:firstLine="709"/>
        <w:jc w:val="both"/>
        <w:rPr>
          <w:rFonts w:ascii="Arial" w:eastAsia="Times New Roman" w:hAnsi="Arial" w:cs="Arial"/>
          <w:sz w:val="24"/>
          <w:szCs w:val="24"/>
          <w:lang w:eastAsia="ru-RU"/>
        </w:rPr>
      </w:pPr>
      <w:r w:rsidRPr="00D004A5">
        <w:rPr>
          <w:rFonts w:ascii="Arial" w:eastAsia="Times New Roman" w:hAnsi="Arial" w:cs="Arial"/>
          <w:sz w:val="24"/>
          <w:szCs w:val="24"/>
          <w:lang w:eastAsia="ru-RU"/>
        </w:rPr>
        <w:t>56.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 Решение о выплате материальной помощи руководителю учреждения и ее размерах принимает учредитель.</w:t>
      </w:r>
    </w:p>
    <w:p w:rsidR="004C00DF" w:rsidRDefault="00D004A5" w:rsidP="00D004A5">
      <w:pPr>
        <w:spacing w:after="0"/>
        <w:jc w:val="right"/>
        <w:rPr>
          <w:rFonts w:ascii="Courier New" w:eastAsia="Times New Roman" w:hAnsi="Courier New" w:cs="Courier New"/>
          <w:lang w:eastAsia="ru-RU"/>
        </w:rPr>
      </w:pPr>
      <w:r w:rsidRPr="00D004A5">
        <w:rPr>
          <w:rFonts w:ascii="Courier New" w:eastAsia="Times New Roman" w:hAnsi="Courier New" w:cs="Courier New"/>
          <w:lang w:eastAsia="ru-RU"/>
        </w:rPr>
        <w:t>Приложение №1</w:t>
      </w:r>
    </w:p>
    <w:p w:rsidR="00D004A5" w:rsidRPr="00D004A5" w:rsidRDefault="00D004A5" w:rsidP="00D004A5">
      <w:pPr>
        <w:spacing w:after="0"/>
        <w:jc w:val="right"/>
        <w:rPr>
          <w:rFonts w:ascii="Courier New" w:eastAsia="Times New Roman" w:hAnsi="Courier New" w:cs="Courier New"/>
          <w:lang w:eastAsia="ru-RU"/>
        </w:rPr>
      </w:pPr>
      <w:r w:rsidRPr="00D004A5">
        <w:rPr>
          <w:rFonts w:ascii="Courier New" w:eastAsia="Times New Roman" w:hAnsi="Courier New" w:cs="Courier New"/>
          <w:lang w:eastAsia="ru-RU"/>
        </w:rPr>
        <w:t>к Положению</w:t>
      </w:r>
    </w:p>
    <w:p w:rsidR="00D004A5" w:rsidRPr="00D004A5" w:rsidRDefault="00D004A5" w:rsidP="00D004A5">
      <w:pPr>
        <w:spacing w:after="0" w:line="240" w:lineRule="auto"/>
        <w:ind w:right="-1"/>
        <w:jc w:val="right"/>
        <w:rPr>
          <w:rFonts w:ascii="Courier New" w:eastAsia="Times New Roman" w:hAnsi="Courier New" w:cs="Courier New"/>
          <w:bCs/>
          <w:lang w:eastAsia="ru-RU"/>
        </w:rPr>
      </w:pPr>
      <w:r w:rsidRPr="00D004A5">
        <w:rPr>
          <w:rFonts w:ascii="Courier New" w:eastAsia="Times New Roman" w:hAnsi="Courier New" w:cs="Courier New"/>
          <w:bCs/>
          <w:lang w:eastAsia="ru-RU"/>
        </w:rPr>
        <w:t>об оплате труда работников муниципального</w:t>
      </w:r>
    </w:p>
    <w:p w:rsidR="00D004A5" w:rsidRPr="00D004A5" w:rsidRDefault="00D004A5" w:rsidP="00D004A5">
      <w:pPr>
        <w:spacing w:after="0" w:line="240" w:lineRule="auto"/>
        <w:ind w:right="-1"/>
        <w:jc w:val="right"/>
        <w:rPr>
          <w:rFonts w:ascii="Courier New" w:eastAsia="Times New Roman" w:hAnsi="Courier New" w:cs="Courier New"/>
          <w:bCs/>
          <w:lang w:eastAsia="ru-RU"/>
        </w:rPr>
      </w:pPr>
      <w:r w:rsidRPr="00D004A5">
        <w:rPr>
          <w:rFonts w:ascii="Courier New" w:eastAsia="Times New Roman" w:hAnsi="Courier New" w:cs="Courier New"/>
          <w:bCs/>
          <w:lang w:eastAsia="ru-RU"/>
        </w:rPr>
        <w:t xml:space="preserve"> бюджетного учреждения культуры</w:t>
      </w:r>
    </w:p>
    <w:p w:rsidR="00D004A5" w:rsidRPr="00D004A5" w:rsidRDefault="00D004A5" w:rsidP="00D004A5">
      <w:pPr>
        <w:spacing w:after="0" w:line="240" w:lineRule="auto"/>
        <w:ind w:right="-1"/>
        <w:jc w:val="right"/>
        <w:rPr>
          <w:rFonts w:ascii="Courier New" w:eastAsia="Times New Roman" w:hAnsi="Courier New" w:cs="Courier New"/>
          <w:bCs/>
          <w:lang w:eastAsia="ru-RU"/>
        </w:rPr>
      </w:pPr>
      <w:r w:rsidRPr="00D004A5">
        <w:rPr>
          <w:rFonts w:ascii="Courier New" w:eastAsia="Times New Roman" w:hAnsi="Courier New" w:cs="Courier New"/>
          <w:bCs/>
          <w:lang w:eastAsia="ru-RU"/>
        </w:rPr>
        <w:t xml:space="preserve"> «</w:t>
      </w:r>
      <w:r w:rsidR="004C00DF">
        <w:rPr>
          <w:rFonts w:ascii="Courier New" w:eastAsia="Times New Roman" w:hAnsi="Courier New" w:cs="Courier New"/>
          <w:bCs/>
          <w:lang w:eastAsia="ru-RU"/>
        </w:rPr>
        <w:t>К</w:t>
      </w:r>
      <w:r w:rsidRPr="00D004A5">
        <w:rPr>
          <w:rFonts w:ascii="Courier New" w:eastAsia="Times New Roman" w:hAnsi="Courier New" w:cs="Courier New"/>
          <w:bCs/>
          <w:lang w:eastAsia="ru-RU"/>
        </w:rPr>
        <w:t>ультурно-информационный комплекс</w:t>
      </w:r>
    </w:p>
    <w:p w:rsidR="00D004A5" w:rsidRPr="00237586" w:rsidRDefault="004C00DF" w:rsidP="00D004A5">
      <w:pPr>
        <w:spacing w:after="0" w:line="240" w:lineRule="auto"/>
        <w:ind w:right="-1"/>
        <w:jc w:val="right"/>
        <w:rPr>
          <w:rFonts w:ascii="Courier New" w:eastAsia="Times New Roman" w:hAnsi="Courier New" w:cs="Courier New"/>
          <w:bCs/>
          <w:lang w:eastAsia="ru-RU"/>
        </w:rPr>
      </w:pPr>
      <w:r>
        <w:rPr>
          <w:rFonts w:ascii="Courier New" w:eastAsia="Times New Roman" w:hAnsi="Courier New" w:cs="Courier New"/>
          <w:bCs/>
          <w:lang w:eastAsia="ru-RU"/>
        </w:rPr>
        <w:t xml:space="preserve">МО </w:t>
      </w:r>
      <w:r w:rsidR="00D004A5" w:rsidRPr="00D004A5">
        <w:rPr>
          <w:rFonts w:ascii="Courier New" w:eastAsia="Times New Roman" w:hAnsi="Courier New" w:cs="Courier New"/>
          <w:bCs/>
          <w:lang w:eastAsia="ru-RU"/>
        </w:rPr>
        <w:t>«</w:t>
      </w:r>
      <w:proofErr w:type="spellStart"/>
      <w:r w:rsidR="00D004A5">
        <w:rPr>
          <w:rFonts w:ascii="Courier New" w:eastAsia="Times New Roman" w:hAnsi="Courier New" w:cs="Courier New"/>
          <w:bCs/>
          <w:lang w:eastAsia="ru-RU"/>
        </w:rPr>
        <w:t>В</w:t>
      </w:r>
      <w:r w:rsidR="00D004A5" w:rsidRPr="00D004A5">
        <w:rPr>
          <w:rFonts w:ascii="Courier New" w:eastAsia="Times New Roman" w:hAnsi="Courier New" w:cs="Courier New"/>
          <w:bCs/>
          <w:lang w:eastAsia="ru-RU"/>
        </w:rPr>
        <w:t>асильевск</w:t>
      </w:r>
      <w:proofErr w:type="spellEnd"/>
      <w:r w:rsidR="00D004A5" w:rsidRPr="00D004A5">
        <w:rPr>
          <w:rFonts w:ascii="Courier New" w:eastAsia="Times New Roman" w:hAnsi="Courier New" w:cs="Courier New"/>
          <w:bCs/>
          <w:lang w:eastAsia="ru-RU"/>
        </w:rPr>
        <w:t>» от 30.12.2016 г. №76</w:t>
      </w:r>
    </w:p>
    <w:p w:rsidR="005A50B3" w:rsidRPr="00936311" w:rsidRDefault="005A50B3" w:rsidP="005A50B3">
      <w:pPr>
        <w:spacing w:after="0" w:line="240" w:lineRule="auto"/>
        <w:jc w:val="right"/>
        <w:rPr>
          <w:rFonts w:ascii="Courier New" w:eastAsia="Times New Roman" w:hAnsi="Courier New" w:cs="Courier New"/>
          <w:lang w:eastAsia="ru-RU"/>
        </w:rPr>
      </w:pPr>
      <w:r w:rsidRPr="00936311">
        <w:rPr>
          <w:rFonts w:ascii="Courier New" w:eastAsia="Times New Roman" w:hAnsi="Courier New" w:cs="Courier New"/>
          <w:lang w:eastAsia="ru-RU"/>
        </w:rPr>
        <w:t>(в редакции от 0</w:t>
      </w:r>
      <w:r>
        <w:rPr>
          <w:rFonts w:ascii="Courier New" w:eastAsia="Times New Roman" w:hAnsi="Courier New" w:cs="Courier New"/>
          <w:lang w:eastAsia="ru-RU"/>
        </w:rPr>
        <w:t>3</w:t>
      </w:r>
      <w:r w:rsidRPr="00936311">
        <w:rPr>
          <w:rFonts w:ascii="Courier New" w:eastAsia="Times New Roman" w:hAnsi="Courier New" w:cs="Courier New"/>
          <w:lang w:eastAsia="ru-RU"/>
        </w:rPr>
        <w:t>.02.2020 г. №5)</w:t>
      </w:r>
    </w:p>
    <w:p w:rsidR="00D004A5" w:rsidRPr="00D004A5" w:rsidRDefault="00D004A5" w:rsidP="00D004A5">
      <w:pPr>
        <w:jc w:val="right"/>
        <w:rPr>
          <w:rFonts w:ascii="Arial" w:eastAsia="Times New Roman" w:hAnsi="Arial" w:cs="Arial"/>
          <w:sz w:val="24"/>
          <w:szCs w:val="24"/>
          <w:lang w:eastAsia="ru-RU"/>
        </w:rPr>
      </w:pPr>
    </w:p>
    <w:p w:rsidR="00D004A5" w:rsidRDefault="00D004A5" w:rsidP="005A50B3">
      <w:pPr>
        <w:spacing w:after="0" w:line="240" w:lineRule="auto"/>
        <w:ind w:firstLine="709"/>
        <w:jc w:val="both"/>
        <w:rPr>
          <w:rFonts w:ascii="Arial" w:eastAsia="Times New Roman" w:hAnsi="Arial" w:cs="Arial"/>
          <w:sz w:val="24"/>
          <w:szCs w:val="24"/>
          <w:lang w:eastAsia="ru-RU"/>
        </w:rPr>
      </w:pPr>
      <w:r w:rsidRPr="005834D0">
        <w:rPr>
          <w:rFonts w:ascii="Arial" w:eastAsia="Times New Roman" w:hAnsi="Arial" w:cs="Arial"/>
          <w:sz w:val="24"/>
          <w:szCs w:val="24"/>
          <w:lang w:eastAsia="ru-RU"/>
        </w:rPr>
        <w:t xml:space="preserve">Установление минимальных должностных окладов работников </w:t>
      </w:r>
      <w:r>
        <w:rPr>
          <w:rFonts w:ascii="Arial" w:eastAsia="Times New Roman" w:hAnsi="Arial" w:cs="Arial"/>
          <w:sz w:val="24"/>
          <w:szCs w:val="24"/>
          <w:lang w:eastAsia="ru-RU"/>
        </w:rPr>
        <w:t>Муниципального бюджетного учреждения культуры «культурно-информационного комплекса» МО «</w:t>
      </w:r>
      <w:proofErr w:type="spellStart"/>
      <w:r>
        <w:rPr>
          <w:rFonts w:ascii="Arial" w:eastAsia="Times New Roman" w:hAnsi="Arial" w:cs="Arial"/>
          <w:sz w:val="24"/>
          <w:szCs w:val="24"/>
          <w:lang w:eastAsia="ru-RU"/>
        </w:rPr>
        <w:t>Васильевск</w:t>
      </w:r>
      <w:proofErr w:type="spellEnd"/>
      <w:r>
        <w:rPr>
          <w:rFonts w:ascii="Arial" w:eastAsia="Times New Roman" w:hAnsi="Arial" w:cs="Arial"/>
          <w:sz w:val="24"/>
          <w:szCs w:val="24"/>
          <w:lang w:eastAsia="ru-RU"/>
        </w:rPr>
        <w:t>»</w:t>
      </w:r>
      <w:r w:rsidRPr="005834D0">
        <w:rPr>
          <w:rFonts w:ascii="Arial" w:eastAsia="Times New Roman" w:hAnsi="Arial" w:cs="Arial"/>
          <w:sz w:val="24"/>
          <w:szCs w:val="24"/>
          <w:lang w:eastAsia="ru-RU"/>
        </w:rPr>
        <w:t xml:space="preserve"> на основе отнесения занимаемых ими должностей к профессиональным квалификационным группам.</w:t>
      </w:r>
    </w:p>
    <w:p w:rsidR="00D004A5" w:rsidRDefault="00D004A5" w:rsidP="00D004A5">
      <w:pPr>
        <w:spacing w:after="0" w:line="240" w:lineRule="auto"/>
        <w:ind w:left="426"/>
        <w:jc w:val="both"/>
        <w:rPr>
          <w:rFonts w:ascii="Arial" w:eastAsia="Times New Roman" w:hAnsi="Arial" w:cs="Arial"/>
          <w:sz w:val="24"/>
          <w:szCs w:val="24"/>
          <w:lang w:eastAsia="ru-RU"/>
        </w:rPr>
      </w:pPr>
    </w:p>
    <w:tbl>
      <w:tblPr>
        <w:tblStyle w:val="a7"/>
        <w:tblW w:w="0" w:type="auto"/>
        <w:tblInd w:w="-5" w:type="dxa"/>
        <w:tblLook w:val="04A0" w:firstRow="1" w:lastRow="0" w:firstColumn="1" w:lastColumn="0" w:noHBand="0" w:noVBand="1"/>
      </w:tblPr>
      <w:tblGrid>
        <w:gridCol w:w="3383"/>
        <w:gridCol w:w="3023"/>
        <w:gridCol w:w="2944"/>
      </w:tblGrid>
      <w:tr w:rsidR="00D004A5" w:rsidTr="005A50B3">
        <w:tc>
          <w:tcPr>
            <w:tcW w:w="3383" w:type="dxa"/>
          </w:tcPr>
          <w:p w:rsidR="00D004A5" w:rsidRDefault="00D004A5"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Наименование должности </w:t>
            </w:r>
          </w:p>
        </w:tc>
        <w:tc>
          <w:tcPr>
            <w:tcW w:w="3023" w:type="dxa"/>
          </w:tcPr>
          <w:p w:rsidR="00D004A5" w:rsidRDefault="00D004A5"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Профессиональная квалификационная группа</w:t>
            </w:r>
          </w:p>
        </w:tc>
        <w:tc>
          <w:tcPr>
            <w:tcW w:w="2944" w:type="dxa"/>
          </w:tcPr>
          <w:p w:rsidR="00D004A5" w:rsidRDefault="00D004A5"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Минимальный должностной оклад</w:t>
            </w:r>
          </w:p>
          <w:p w:rsidR="00D004A5" w:rsidRDefault="00D004A5"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(ру</w:t>
            </w:r>
            <w:r w:rsidR="00C80E48">
              <w:rPr>
                <w:rFonts w:ascii="Arial" w:eastAsia="Times New Roman" w:hAnsi="Arial" w:cs="Arial"/>
                <w:sz w:val="24"/>
                <w:szCs w:val="24"/>
                <w:lang w:eastAsia="ru-RU"/>
              </w:rPr>
              <w:t>б.</w:t>
            </w:r>
            <w:r>
              <w:rPr>
                <w:rFonts w:ascii="Arial" w:eastAsia="Times New Roman" w:hAnsi="Arial" w:cs="Arial"/>
                <w:sz w:val="24"/>
                <w:szCs w:val="24"/>
                <w:lang w:eastAsia="ru-RU"/>
              </w:rPr>
              <w:t>)</w:t>
            </w:r>
          </w:p>
        </w:tc>
      </w:tr>
      <w:tr w:rsidR="00D004A5" w:rsidTr="005A50B3">
        <w:tc>
          <w:tcPr>
            <w:tcW w:w="3383" w:type="dxa"/>
          </w:tcPr>
          <w:p w:rsidR="00D004A5" w:rsidRDefault="00D004A5"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1.Директор МБУК КИК МО «</w:t>
            </w:r>
            <w:proofErr w:type="spellStart"/>
            <w:r>
              <w:rPr>
                <w:rFonts w:ascii="Arial" w:eastAsia="Times New Roman" w:hAnsi="Arial" w:cs="Arial"/>
                <w:sz w:val="24"/>
                <w:szCs w:val="24"/>
                <w:lang w:eastAsia="ru-RU"/>
              </w:rPr>
              <w:t>Васильевск</w:t>
            </w:r>
            <w:proofErr w:type="spellEnd"/>
            <w:r>
              <w:rPr>
                <w:rFonts w:ascii="Arial" w:eastAsia="Times New Roman" w:hAnsi="Arial" w:cs="Arial"/>
                <w:sz w:val="24"/>
                <w:szCs w:val="24"/>
                <w:lang w:eastAsia="ru-RU"/>
              </w:rPr>
              <w:t>»</w:t>
            </w:r>
          </w:p>
        </w:tc>
        <w:tc>
          <w:tcPr>
            <w:tcW w:w="3023" w:type="dxa"/>
          </w:tcPr>
          <w:p w:rsidR="00D004A5" w:rsidRDefault="00D004A5"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Должности руководящего состава учреждения культуры, искусства и кинематографии</w:t>
            </w:r>
          </w:p>
        </w:tc>
        <w:tc>
          <w:tcPr>
            <w:tcW w:w="2944" w:type="dxa"/>
          </w:tcPr>
          <w:p w:rsidR="00D004A5" w:rsidRDefault="007C645C"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11512</w:t>
            </w:r>
          </w:p>
        </w:tc>
      </w:tr>
      <w:tr w:rsidR="00D004A5" w:rsidTr="005A50B3">
        <w:tc>
          <w:tcPr>
            <w:tcW w:w="3383" w:type="dxa"/>
          </w:tcPr>
          <w:p w:rsidR="00D004A5" w:rsidRDefault="00D004A5"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2.</w:t>
            </w:r>
            <w:r w:rsidR="00E56B3B">
              <w:rPr>
                <w:rFonts w:ascii="Arial" w:eastAsia="Times New Roman" w:hAnsi="Arial" w:cs="Arial"/>
                <w:sz w:val="24"/>
                <w:szCs w:val="24"/>
                <w:lang w:eastAsia="ru-RU"/>
              </w:rPr>
              <w:t xml:space="preserve">Методист </w:t>
            </w:r>
            <w:r w:rsidR="007C645C">
              <w:rPr>
                <w:rFonts w:ascii="Arial" w:eastAsia="Times New Roman" w:hAnsi="Arial" w:cs="Arial"/>
                <w:sz w:val="24"/>
                <w:szCs w:val="24"/>
                <w:lang w:eastAsia="ru-RU"/>
              </w:rPr>
              <w:t>по клубной работе</w:t>
            </w:r>
          </w:p>
        </w:tc>
        <w:tc>
          <w:tcPr>
            <w:tcW w:w="3023" w:type="dxa"/>
          </w:tcPr>
          <w:p w:rsidR="00D004A5" w:rsidRDefault="00D004A5"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Должности руководящего состава учреждения культуры искусства и кинематографии</w:t>
            </w:r>
          </w:p>
        </w:tc>
        <w:tc>
          <w:tcPr>
            <w:tcW w:w="2944" w:type="dxa"/>
          </w:tcPr>
          <w:p w:rsidR="00D004A5" w:rsidRDefault="00C80E48"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8619</w:t>
            </w:r>
          </w:p>
        </w:tc>
      </w:tr>
      <w:tr w:rsidR="00D004A5" w:rsidTr="005A50B3">
        <w:tc>
          <w:tcPr>
            <w:tcW w:w="3383" w:type="dxa"/>
          </w:tcPr>
          <w:p w:rsidR="00D004A5" w:rsidRDefault="00D004A5"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3.Библиотекарь </w:t>
            </w:r>
          </w:p>
        </w:tc>
        <w:tc>
          <w:tcPr>
            <w:tcW w:w="3023" w:type="dxa"/>
          </w:tcPr>
          <w:p w:rsidR="00D004A5" w:rsidRDefault="00D004A5"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Должности работников культуры, искусства и кинематографии ведущего звена</w:t>
            </w:r>
          </w:p>
        </w:tc>
        <w:tc>
          <w:tcPr>
            <w:tcW w:w="2944" w:type="dxa"/>
          </w:tcPr>
          <w:p w:rsidR="00D004A5" w:rsidRDefault="00D004A5"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8619</w:t>
            </w:r>
          </w:p>
        </w:tc>
      </w:tr>
      <w:tr w:rsidR="00D004A5" w:rsidTr="005A50B3">
        <w:tc>
          <w:tcPr>
            <w:tcW w:w="3383" w:type="dxa"/>
          </w:tcPr>
          <w:p w:rsidR="00D004A5" w:rsidRDefault="00D004A5"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4.Культорганизатор </w:t>
            </w:r>
          </w:p>
        </w:tc>
        <w:tc>
          <w:tcPr>
            <w:tcW w:w="3023" w:type="dxa"/>
          </w:tcPr>
          <w:p w:rsidR="00D004A5" w:rsidRDefault="00D004A5"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Должности работников культуры, искусства и кинематографии среднего звена</w:t>
            </w:r>
          </w:p>
        </w:tc>
        <w:tc>
          <w:tcPr>
            <w:tcW w:w="2944" w:type="dxa"/>
          </w:tcPr>
          <w:p w:rsidR="00D004A5" w:rsidRDefault="00D004A5" w:rsidP="0090591C">
            <w:pPr>
              <w:spacing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7500</w:t>
            </w:r>
          </w:p>
        </w:tc>
      </w:tr>
    </w:tbl>
    <w:p w:rsidR="00D004A5" w:rsidRPr="00B01ECC" w:rsidRDefault="00D004A5" w:rsidP="00237586">
      <w:pPr>
        <w:rPr>
          <w:rFonts w:ascii="Arial" w:hAnsi="Arial" w:cs="Arial"/>
          <w:sz w:val="24"/>
          <w:szCs w:val="24"/>
        </w:rPr>
      </w:pPr>
    </w:p>
    <w:sectPr w:rsidR="00D004A5" w:rsidRPr="00B01ECC">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4B1" w:rsidRDefault="009174B1">
      <w:pPr>
        <w:spacing w:after="0" w:line="240" w:lineRule="auto"/>
      </w:pPr>
      <w:r>
        <w:separator/>
      </w:r>
    </w:p>
  </w:endnote>
  <w:endnote w:type="continuationSeparator" w:id="0">
    <w:p w:rsidR="009174B1" w:rsidRDefault="0091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4B1" w:rsidRDefault="009174B1">
      <w:pPr>
        <w:spacing w:after="0" w:line="240" w:lineRule="auto"/>
      </w:pPr>
      <w:r>
        <w:separator/>
      </w:r>
    </w:p>
  </w:footnote>
  <w:footnote w:type="continuationSeparator" w:id="0">
    <w:p w:rsidR="009174B1" w:rsidRDefault="0091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7A4" w:rsidRDefault="00547DB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F47A4" w:rsidRDefault="009174B1">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7A4" w:rsidRDefault="009174B1">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2C5"/>
    <w:multiLevelType w:val="hybridMultilevel"/>
    <w:tmpl w:val="49C0C086"/>
    <w:lvl w:ilvl="0" w:tplc="E36664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EA6215"/>
    <w:multiLevelType w:val="multilevel"/>
    <w:tmpl w:val="1408F1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6676A"/>
    <w:multiLevelType w:val="hybridMultilevel"/>
    <w:tmpl w:val="344CD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35520D1"/>
    <w:multiLevelType w:val="hybridMultilevel"/>
    <w:tmpl w:val="B9B4B1BC"/>
    <w:lvl w:ilvl="0" w:tplc="E36664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7415441"/>
    <w:multiLevelType w:val="multilevel"/>
    <w:tmpl w:val="F6BC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A7B1F"/>
    <w:multiLevelType w:val="multilevel"/>
    <w:tmpl w:val="3F20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89509B"/>
    <w:multiLevelType w:val="hybridMultilevel"/>
    <w:tmpl w:val="93CC73B0"/>
    <w:lvl w:ilvl="0" w:tplc="BD48231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15:restartNumberingAfterBreak="0">
    <w:nsid w:val="68177B9B"/>
    <w:multiLevelType w:val="hybridMultilevel"/>
    <w:tmpl w:val="5A04B8A8"/>
    <w:lvl w:ilvl="0" w:tplc="2892F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26"/>
    <w:rsid w:val="000674C9"/>
    <w:rsid w:val="000770BD"/>
    <w:rsid w:val="00203CF2"/>
    <w:rsid w:val="00237586"/>
    <w:rsid w:val="002B12AF"/>
    <w:rsid w:val="00397ED8"/>
    <w:rsid w:val="003D0B6B"/>
    <w:rsid w:val="0041316B"/>
    <w:rsid w:val="004C00DF"/>
    <w:rsid w:val="00547DB0"/>
    <w:rsid w:val="00580D07"/>
    <w:rsid w:val="005834D0"/>
    <w:rsid w:val="0058794E"/>
    <w:rsid w:val="005A50B3"/>
    <w:rsid w:val="00601455"/>
    <w:rsid w:val="00697B57"/>
    <w:rsid w:val="00705694"/>
    <w:rsid w:val="007C645C"/>
    <w:rsid w:val="0088076D"/>
    <w:rsid w:val="009174B1"/>
    <w:rsid w:val="00936311"/>
    <w:rsid w:val="009F069A"/>
    <w:rsid w:val="00A24D11"/>
    <w:rsid w:val="00A47F59"/>
    <w:rsid w:val="00AB6EE5"/>
    <w:rsid w:val="00B01ECC"/>
    <w:rsid w:val="00B250E4"/>
    <w:rsid w:val="00B74AEE"/>
    <w:rsid w:val="00BF55AD"/>
    <w:rsid w:val="00C80E48"/>
    <w:rsid w:val="00D004A5"/>
    <w:rsid w:val="00D56D8D"/>
    <w:rsid w:val="00E56B3B"/>
    <w:rsid w:val="00E759EB"/>
    <w:rsid w:val="00F00BB1"/>
    <w:rsid w:val="00FA1F26"/>
    <w:rsid w:val="00FE3143"/>
    <w:rsid w:val="00FE7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49DB"/>
  <w15:chartTrackingRefBased/>
  <w15:docId w15:val="{38EF10DE-A6EB-4471-B1A2-7BF544B2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F26"/>
    <w:pPr>
      <w:spacing w:line="256" w:lineRule="auto"/>
    </w:pPr>
  </w:style>
  <w:style w:type="paragraph" w:styleId="1">
    <w:name w:val="heading 1"/>
    <w:basedOn w:val="a"/>
    <w:next w:val="a"/>
    <w:link w:val="10"/>
    <w:uiPriority w:val="9"/>
    <w:qFormat/>
    <w:rsid w:val="00397E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B57"/>
    <w:pPr>
      <w:ind w:left="720"/>
      <w:contextualSpacing/>
    </w:pPr>
  </w:style>
  <w:style w:type="paragraph" w:styleId="a4">
    <w:name w:val="header"/>
    <w:basedOn w:val="a"/>
    <w:link w:val="a5"/>
    <w:rsid w:val="00547DB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547DB0"/>
    <w:rPr>
      <w:rFonts w:ascii="Times New Roman" w:eastAsia="Times New Roman" w:hAnsi="Times New Roman" w:cs="Times New Roman"/>
      <w:sz w:val="20"/>
      <w:szCs w:val="20"/>
      <w:lang w:eastAsia="ru-RU"/>
    </w:rPr>
  </w:style>
  <w:style w:type="character" w:styleId="a6">
    <w:name w:val="page number"/>
    <w:rsid w:val="00547DB0"/>
  </w:style>
  <w:style w:type="character" w:customStyle="1" w:styleId="10">
    <w:name w:val="Заголовок 1 Знак"/>
    <w:basedOn w:val="a0"/>
    <w:link w:val="1"/>
    <w:uiPriority w:val="9"/>
    <w:rsid w:val="00397ED8"/>
    <w:rPr>
      <w:rFonts w:asciiTheme="majorHAnsi" w:eastAsiaTheme="majorEastAsia" w:hAnsiTheme="majorHAnsi" w:cstheme="majorBidi"/>
      <w:color w:val="2E74B5" w:themeColor="accent1" w:themeShade="BF"/>
      <w:sz w:val="32"/>
      <w:szCs w:val="32"/>
    </w:rPr>
  </w:style>
  <w:style w:type="table" w:styleId="a7">
    <w:name w:val="Table Grid"/>
    <w:basedOn w:val="a1"/>
    <w:uiPriority w:val="39"/>
    <w:rsid w:val="0058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F00B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BB1"/>
  </w:style>
  <w:style w:type="paragraph" w:styleId="aa">
    <w:name w:val="Balloon Text"/>
    <w:basedOn w:val="a"/>
    <w:link w:val="ab"/>
    <w:uiPriority w:val="99"/>
    <w:semiHidden/>
    <w:unhideWhenUsed/>
    <w:rsid w:val="0058794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87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9217">
      <w:marLeft w:val="0"/>
      <w:marRight w:val="0"/>
      <w:marTop w:val="0"/>
      <w:marBottom w:val="0"/>
      <w:divBdr>
        <w:top w:val="none" w:sz="0" w:space="0" w:color="auto"/>
        <w:left w:val="none" w:sz="0" w:space="0" w:color="auto"/>
        <w:bottom w:val="none" w:sz="0" w:space="0" w:color="auto"/>
        <w:right w:val="none" w:sz="0" w:space="0" w:color="auto"/>
      </w:divBdr>
    </w:div>
    <w:div w:id="905526545">
      <w:marLeft w:val="0"/>
      <w:marRight w:val="0"/>
      <w:marTop w:val="0"/>
      <w:marBottom w:val="0"/>
      <w:divBdr>
        <w:top w:val="single" w:sz="6" w:space="4" w:color="E0E0E0"/>
        <w:left w:val="single" w:sz="6" w:space="0" w:color="E0E0E0"/>
        <w:bottom w:val="single" w:sz="6" w:space="0" w:color="E0E0E0"/>
        <w:right w:val="single" w:sz="6" w:space="0" w:color="E0E0E0"/>
      </w:divBdr>
      <w:divsChild>
        <w:div w:id="409010714">
          <w:marLeft w:val="0"/>
          <w:marRight w:val="0"/>
          <w:marTop w:val="0"/>
          <w:marBottom w:val="0"/>
          <w:divBdr>
            <w:top w:val="none" w:sz="0" w:space="0" w:color="auto"/>
            <w:left w:val="none" w:sz="0" w:space="0" w:color="auto"/>
            <w:bottom w:val="none" w:sz="0" w:space="0" w:color="auto"/>
            <w:right w:val="none" w:sz="0" w:space="0" w:color="auto"/>
          </w:divBdr>
          <w:divsChild>
            <w:div w:id="1610359034">
              <w:marLeft w:val="0"/>
              <w:marRight w:val="0"/>
              <w:marTop w:val="0"/>
              <w:marBottom w:val="0"/>
              <w:divBdr>
                <w:top w:val="none" w:sz="0" w:space="0" w:color="auto"/>
                <w:left w:val="none" w:sz="0" w:space="0" w:color="auto"/>
                <w:bottom w:val="none" w:sz="0" w:space="0" w:color="auto"/>
                <w:right w:val="none" w:sz="0" w:space="0" w:color="auto"/>
              </w:divBdr>
              <w:divsChild>
                <w:div w:id="1110003630">
                  <w:marLeft w:val="0"/>
                  <w:marRight w:val="0"/>
                  <w:marTop w:val="0"/>
                  <w:marBottom w:val="0"/>
                  <w:divBdr>
                    <w:top w:val="none" w:sz="0" w:space="0" w:color="auto"/>
                    <w:left w:val="none" w:sz="0" w:space="0" w:color="auto"/>
                    <w:bottom w:val="none" w:sz="0" w:space="0" w:color="auto"/>
                    <w:right w:val="none" w:sz="0" w:space="0" w:color="auto"/>
                  </w:divBdr>
                </w:div>
                <w:div w:id="1603880233">
                  <w:marLeft w:val="0"/>
                  <w:marRight w:val="0"/>
                  <w:marTop w:val="0"/>
                  <w:marBottom w:val="0"/>
                  <w:divBdr>
                    <w:top w:val="none" w:sz="0" w:space="0" w:color="auto"/>
                    <w:left w:val="none" w:sz="0" w:space="0" w:color="auto"/>
                    <w:bottom w:val="none" w:sz="0" w:space="0" w:color="auto"/>
                    <w:right w:val="none" w:sz="0" w:space="0" w:color="auto"/>
                  </w:divBdr>
                </w:div>
                <w:div w:id="14697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70166">
      <w:bodyDiv w:val="1"/>
      <w:marLeft w:val="0"/>
      <w:marRight w:val="0"/>
      <w:marTop w:val="0"/>
      <w:marBottom w:val="0"/>
      <w:divBdr>
        <w:top w:val="none" w:sz="0" w:space="0" w:color="auto"/>
        <w:left w:val="none" w:sz="0" w:space="0" w:color="auto"/>
        <w:bottom w:val="none" w:sz="0" w:space="0" w:color="auto"/>
        <w:right w:val="none" w:sz="0" w:space="0" w:color="auto"/>
      </w:divBdr>
    </w:div>
    <w:div w:id="1022320767">
      <w:marLeft w:val="0"/>
      <w:marRight w:val="0"/>
      <w:marTop w:val="0"/>
      <w:marBottom w:val="0"/>
      <w:divBdr>
        <w:top w:val="none" w:sz="0" w:space="0" w:color="auto"/>
        <w:left w:val="none" w:sz="0" w:space="0" w:color="auto"/>
        <w:bottom w:val="none" w:sz="0" w:space="0" w:color="auto"/>
        <w:right w:val="none" w:sz="0" w:space="0" w:color="auto"/>
      </w:divBdr>
      <w:divsChild>
        <w:div w:id="1155340705">
          <w:marLeft w:val="0"/>
          <w:marRight w:val="0"/>
          <w:marTop w:val="0"/>
          <w:marBottom w:val="0"/>
          <w:divBdr>
            <w:top w:val="none" w:sz="0" w:space="0" w:color="auto"/>
            <w:left w:val="none" w:sz="0" w:space="0" w:color="auto"/>
            <w:bottom w:val="none" w:sz="0" w:space="0" w:color="auto"/>
            <w:right w:val="none" w:sz="0" w:space="0" w:color="auto"/>
          </w:divBdr>
        </w:div>
      </w:divsChild>
    </w:div>
    <w:div w:id="1062682083">
      <w:marLeft w:val="0"/>
      <w:marRight w:val="0"/>
      <w:marTop w:val="0"/>
      <w:marBottom w:val="0"/>
      <w:divBdr>
        <w:top w:val="none" w:sz="0" w:space="0" w:color="auto"/>
        <w:left w:val="none" w:sz="0" w:space="0" w:color="auto"/>
        <w:bottom w:val="none" w:sz="0" w:space="0" w:color="auto"/>
        <w:right w:val="none" w:sz="0" w:space="0" w:color="auto"/>
      </w:divBdr>
      <w:divsChild>
        <w:div w:id="1848013186">
          <w:marLeft w:val="0"/>
          <w:marRight w:val="0"/>
          <w:marTop w:val="0"/>
          <w:marBottom w:val="0"/>
          <w:divBdr>
            <w:top w:val="none" w:sz="0" w:space="0" w:color="auto"/>
            <w:left w:val="none" w:sz="0" w:space="0" w:color="auto"/>
            <w:bottom w:val="none" w:sz="0" w:space="0" w:color="auto"/>
            <w:right w:val="none" w:sz="0" w:space="0" w:color="auto"/>
          </w:divBdr>
          <w:divsChild>
            <w:div w:id="20137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45">
      <w:marLeft w:val="0"/>
      <w:marRight w:val="0"/>
      <w:marTop w:val="0"/>
      <w:marBottom w:val="0"/>
      <w:divBdr>
        <w:top w:val="none" w:sz="0" w:space="0" w:color="auto"/>
        <w:left w:val="none" w:sz="0" w:space="0" w:color="auto"/>
        <w:bottom w:val="none" w:sz="0" w:space="0" w:color="auto"/>
        <w:right w:val="none" w:sz="0" w:space="0" w:color="auto"/>
      </w:divBdr>
      <w:divsChild>
        <w:div w:id="1936935143">
          <w:marLeft w:val="0"/>
          <w:marRight w:val="0"/>
          <w:marTop w:val="0"/>
          <w:marBottom w:val="0"/>
          <w:divBdr>
            <w:top w:val="none" w:sz="0" w:space="0" w:color="auto"/>
            <w:left w:val="none" w:sz="0" w:space="0" w:color="auto"/>
            <w:bottom w:val="none" w:sz="0" w:space="0" w:color="auto"/>
            <w:right w:val="none" w:sz="0" w:space="0" w:color="auto"/>
          </w:divBdr>
          <w:divsChild>
            <w:div w:id="7540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4860">
      <w:marLeft w:val="0"/>
      <w:marRight w:val="0"/>
      <w:marTop w:val="0"/>
      <w:marBottom w:val="0"/>
      <w:divBdr>
        <w:top w:val="none" w:sz="0" w:space="0" w:color="auto"/>
        <w:left w:val="none" w:sz="0" w:space="0" w:color="auto"/>
        <w:bottom w:val="none" w:sz="0" w:space="0" w:color="auto"/>
        <w:right w:val="none" w:sz="0" w:space="0" w:color="auto"/>
      </w:divBdr>
      <w:divsChild>
        <w:div w:id="1713530887">
          <w:marLeft w:val="0"/>
          <w:marRight w:val="0"/>
          <w:marTop w:val="0"/>
          <w:marBottom w:val="0"/>
          <w:divBdr>
            <w:top w:val="none" w:sz="0" w:space="0" w:color="auto"/>
            <w:left w:val="none" w:sz="0" w:space="0" w:color="auto"/>
            <w:bottom w:val="none" w:sz="0" w:space="0" w:color="auto"/>
            <w:right w:val="none" w:sz="0" w:space="0" w:color="auto"/>
          </w:divBdr>
          <w:divsChild>
            <w:div w:id="1965960858">
              <w:marLeft w:val="0"/>
              <w:marRight w:val="0"/>
              <w:marTop w:val="0"/>
              <w:marBottom w:val="0"/>
              <w:divBdr>
                <w:top w:val="none" w:sz="0" w:space="0" w:color="auto"/>
                <w:left w:val="none" w:sz="0" w:space="0" w:color="auto"/>
                <w:bottom w:val="none" w:sz="0" w:space="0" w:color="auto"/>
                <w:right w:val="none" w:sz="0" w:space="0" w:color="auto"/>
              </w:divBdr>
              <w:divsChild>
                <w:div w:id="189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2366">
          <w:marLeft w:val="0"/>
          <w:marRight w:val="0"/>
          <w:marTop w:val="0"/>
          <w:marBottom w:val="0"/>
          <w:divBdr>
            <w:top w:val="none" w:sz="0" w:space="0" w:color="auto"/>
            <w:left w:val="none" w:sz="0" w:space="0" w:color="auto"/>
            <w:bottom w:val="none" w:sz="0" w:space="0" w:color="auto"/>
            <w:right w:val="none" w:sz="0" w:space="0" w:color="auto"/>
          </w:divBdr>
        </w:div>
        <w:div w:id="187914189">
          <w:marLeft w:val="0"/>
          <w:marRight w:val="0"/>
          <w:marTop w:val="0"/>
          <w:marBottom w:val="0"/>
          <w:divBdr>
            <w:top w:val="none" w:sz="0" w:space="0" w:color="auto"/>
            <w:left w:val="none" w:sz="0" w:space="0" w:color="auto"/>
            <w:bottom w:val="none" w:sz="0" w:space="0" w:color="auto"/>
            <w:right w:val="none" w:sz="0" w:space="0" w:color="auto"/>
          </w:divBdr>
        </w:div>
        <w:div w:id="1248806923">
          <w:marLeft w:val="0"/>
          <w:marRight w:val="0"/>
          <w:marTop w:val="0"/>
          <w:marBottom w:val="0"/>
          <w:divBdr>
            <w:top w:val="none" w:sz="0" w:space="0" w:color="auto"/>
            <w:left w:val="none" w:sz="0" w:space="0" w:color="auto"/>
            <w:bottom w:val="none" w:sz="0" w:space="0" w:color="auto"/>
            <w:right w:val="none" w:sz="0" w:space="0" w:color="auto"/>
          </w:divBdr>
          <w:divsChild>
            <w:div w:id="1944874873">
              <w:marLeft w:val="30"/>
              <w:marRight w:val="30"/>
              <w:marTop w:val="375"/>
              <w:marBottom w:val="150"/>
              <w:divBdr>
                <w:top w:val="none" w:sz="0" w:space="0" w:color="auto"/>
                <w:left w:val="none" w:sz="0" w:space="0" w:color="auto"/>
                <w:bottom w:val="none" w:sz="0" w:space="0" w:color="auto"/>
                <w:right w:val="none" w:sz="0" w:space="0" w:color="auto"/>
              </w:divBdr>
            </w:div>
            <w:div w:id="198974094">
              <w:marLeft w:val="30"/>
              <w:marRight w:val="30"/>
              <w:marTop w:val="375"/>
              <w:marBottom w:val="150"/>
              <w:divBdr>
                <w:top w:val="none" w:sz="0" w:space="0" w:color="auto"/>
                <w:left w:val="none" w:sz="0" w:space="0" w:color="auto"/>
                <w:bottom w:val="none" w:sz="0" w:space="0" w:color="auto"/>
                <w:right w:val="none" w:sz="0" w:space="0" w:color="auto"/>
              </w:divBdr>
            </w:div>
          </w:divsChild>
        </w:div>
        <w:div w:id="1574393558">
          <w:marLeft w:val="0"/>
          <w:marRight w:val="0"/>
          <w:marTop w:val="0"/>
          <w:marBottom w:val="0"/>
          <w:divBdr>
            <w:top w:val="none" w:sz="0" w:space="0" w:color="auto"/>
            <w:left w:val="none" w:sz="0" w:space="0" w:color="auto"/>
            <w:bottom w:val="none" w:sz="0" w:space="0" w:color="auto"/>
            <w:right w:val="none" w:sz="0" w:space="0" w:color="auto"/>
          </w:divBdr>
        </w:div>
        <w:div w:id="1938563743">
          <w:marLeft w:val="0"/>
          <w:marRight w:val="0"/>
          <w:marTop w:val="0"/>
          <w:marBottom w:val="0"/>
          <w:divBdr>
            <w:top w:val="none" w:sz="0" w:space="0" w:color="auto"/>
            <w:left w:val="none" w:sz="0" w:space="0" w:color="auto"/>
            <w:bottom w:val="none" w:sz="0" w:space="0" w:color="auto"/>
            <w:right w:val="none" w:sz="0" w:space="0" w:color="auto"/>
          </w:divBdr>
        </w:div>
        <w:div w:id="993727929">
          <w:marLeft w:val="9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4069</Words>
  <Characters>23196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19</cp:revision>
  <cp:lastPrinted>2020-02-18T06:05:00Z</cp:lastPrinted>
  <dcterms:created xsi:type="dcterms:W3CDTF">2020-02-03T06:38:00Z</dcterms:created>
  <dcterms:modified xsi:type="dcterms:W3CDTF">2020-02-18T06:06:00Z</dcterms:modified>
</cp:coreProperties>
</file>