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5C" w:rsidRDefault="004709E7" w:rsidP="00035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</w:t>
      </w:r>
      <w:r w:rsidR="00D2215C">
        <w:rPr>
          <w:rFonts w:ascii="Arial" w:hAnsi="Arial" w:cs="Arial"/>
          <w:b/>
          <w:sz w:val="32"/>
          <w:szCs w:val="32"/>
        </w:rPr>
        <w:t>2017г. №</w:t>
      </w:r>
      <w:r>
        <w:rPr>
          <w:rFonts w:ascii="Arial" w:hAnsi="Arial" w:cs="Arial"/>
          <w:b/>
          <w:sz w:val="32"/>
          <w:szCs w:val="32"/>
        </w:rPr>
        <w:t>84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355F1" w:rsidRDefault="00D2215C" w:rsidP="000355F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</w:t>
      </w:r>
      <w:r w:rsidR="000355F1">
        <w:rPr>
          <w:rFonts w:ascii="Arial" w:hAnsi="Arial" w:cs="Arial"/>
          <w:b/>
          <w:caps/>
          <w:sz w:val="32"/>
          <w:szCs w:val="32"/>
        </w:rPr>
        <w:t>ении изменений в решение Думы №</w:t>
      </w:r>
      <w:r>
        <w:rPr>
          <w:rFonts w:ascii="Arial" w:hAnsi="Arial" w:cs="Arial"/>
          <w:b/>
          <w:caps/>
          <w:sz w:val="32"/>
          <w:szCs w:val="32"/>
        </w:rPr>
        <w:t xml:space="preserve">41 от 11 ноября 2015 г. «Об УТВЕРЖДЕНИИ ПОЛОЖЕНИЯ О МУНИЦИПАЛЬНОЙ СЛУЖБЕ В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МУНИЦИПАЛЬНОМ </w:t>
      </w:r>
      <w:r w:rsidR="00A13882">
        <w:rPr>
          <w:rFonts w:ascii="Arial" w:hAnsi="Arial" w:cs="Arial"/>
          <w:b/>
          <w:bCs/>
          <w:sz w:val="32"/>
          <w:szCs w:val="32"/>
        </w:rPr>
        <w:t>ОБРАЗОВАНИИ</w:t>
      </w:r>
      <w:r w:rsidRPr="000601A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«ВАСИЛЬЕВСК</w:t>
      </w:r>
      <w:r w:rsidRPr="000601A7">
        <w:rPr>
          <w:rFonts w:ascii="Arial" w:hAnsi="Arial" w:cs="Arial"/>
          <w:b/>
          <w:bCs/>
          <w:sz w:val="32"/>
          <w:szCs w:val="32"/>
        </w:rPr>
        <w:t>»</w:t>
      </w:r>
    </w:p>
    <w:p w:rsidR="000355F1" w:rsidRDefault="000355F1" w:rsidP="000355F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D2215C" w:rsidRDefault="00D2215C" w:rsidP="000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215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D2215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="000355F1">
        <w:rPr>
          <w:rFonts w:ascii="Arial" w:hAnsi="Arial" w:cs="Arial"/>
          <w:sz w:val="24"/>
          <w:szCs w:val="24"/>
        </w:rPr>
        <w:t xml:space="preserve"> от 6 октября 2003 года №</w:t>
      </w:r>
      <w:r w:rsidRPr="00D2215C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6" w:history="1">
        <w:r w:rsidRPr="00D2215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="000355F1">
        <w:rPr>
          <w:rFonts w:ascii="Arial" w:hAnsi="Arial" w:cs="Arial"/>
          <w:sz w:val="24"/>
          <w:szCs w:val="24"/>
        </w:rPr>
        <w:t xml:space="preserve"> от 2 марта 2007 года №</w:t>
      </w:r>
      <w:r w:rsidRPr="00D2215C">
        <w:rPr>
          <w:rFonts w:ascii="Arial" w:hAnsi="Arial" w:cs="Arial"/>
          <w:sz w:val="24"/>
          <w:szCs w:val="24"/>
        </w:rPr>
        <w:t xml:space="preserve">25-ФЗ "О муниципальной службе в Российской Федерации", </w:t>
      </w:r>
      <w:hyperlink r:id="rId7" w:history="1">
        <w:r w:rsidRPr="00D2215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D2215C">
        <w:rPr>
          <w:rFonts w:ascii="Arial" w:hAnsi="Arial" w:cs="Arial"/>
          <w:sz w:val="24"/>
          <w:szCs w:val="24"/>
        </w:rPr>
        <w:t xml:space="preserve"> Иркутской об</w:t>
      </w:r>
      <w:r w:rsidR="000355F1">
        <w:rPr>
          <w:rFonts w:ascii="Arial" w:hAnsi="Arial" w:cs="Arial"/>
          <w:sz w:val="24"/>
          <w:szCs w:val="24"/>
        </w:rPr>
        <w:t>ласти от 15 октября 2007 года №</w:t>
      </w:r>
      <w:r w:rsidRPr="00D2215C">
        <w:rPr>
          <w:rFonts w:ascii="Arial" w:hAnsi="Arial" w:cs="Arial"/>
          <w:sz w:val="24"/>
          <w:szCs w:val="24"/>
        </w:rPr>
        <w:t>88-оз "Об отдельных вопросах муниципальной службы в Иркутской области,</w:t>
      </w:r>
      <w:r w:rsidR="00035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</w:t>
      </w:r>
      <w:r w:rsidR="004709E7">
        <w:rPr>
          <w:rFonts w:ascii="Arial" w:hAnsi="Arial" w:cs="Arial"/>
          <w:sz w:val="24"/>
          <w:szCs w:val="24"/>
        </w:rPr>
        <w:t xml:space="preserve">альным законом </w:t>
      </w:r>
      <w:r w:rsidR="000355F1">
        <w:rPr>
          <w:rFonts w:ascii="Arial" w:hAnsi="Arial" w:cs="Arial"/>
          <w:sz w:val="24"/>
          <w:szCs w:val="24"/>
        </w:rPr>
        <w:t>от 01.05.2017 г. №</w:t>
      </w:r>
      <w:r>
        <w:rPr>
          <w:rFonts w:ascii="Arial" w:hAnsi="Arial" w:cs="Arial"/>
          <w:sz w:val="24"/>
          <w:szCs w:val="24"/>
        </w:rPr>
        <w:t>90-ФЗ,</w:t>
      </w:r>
      <w:r w:rsidRPr="00D2215C">
        <w:rPr>
          <w:rFonts w:ascii="Arial" w:hAnsi="Arial" w:cs="Arial"/>
          <w:sz w:val="24"/>
          <w:szCs w:val="24"/>
        </w:rPr>
        <w:t xml:space="preserve"> руководствуясь ст.ст</w:t>
      </w:r>
      <w:proofErr w:type="gramEnd"/>
      <w:r w:rsidRPr="00D2215C">
        <w:rPr>
          <w:rFonts w:ascii="Arial" w:hAnsi="Arial" w:cs="Arial"/>
          <w:sz w:val="24"/>
          <w:szCs w:val="24"/>
        </w:rPr>
        <w:t>. 39,</w:t>
      </w:r>
      <w:r w:rsidR="004709E7">
        <w:rPr>
          <w:rFonts w:ascii="Arial" w:hAnsi="Arial" w:cs="Arial"/>
          <w:sz w:val="24"/>
          <w:szCs w:val="24"/>
        </w:rPr>
        <w:t xml:space="preserve"> </w:t>
      </w:r>
      <w:r w:rsidRPr="00D2215C">
        <w:rPr>
          <w:rFonts w:ascii="Arial" w:hAnsi="Arial" w:cs="Arial"/>
          <w:sz w:val="24"/>
          <w:szCs w:val="24"/>
        </w:rPr>
        <w:t>48,</w:t>
      </w:r>
      <w:r w:rsidR="004709E7">
        <w:rPr>
          <w:rFonts w:ascii="Arial" w:hAnsi="Arial" w:cs="Arial"/>
          <w:sz w:val="24"/>
          <w:szCs w:val="24"/>
        </w:rPr>
        <w:t xml:space="preserve"> </w:t>
      </w:r>
      <w:r w:rsidRPr="00D2215C">
        <w:rPr>
          <w:rFonts w:ascii="Arial" w:hAnsi="Arial" w:cs="Arial"/>
          <w:sz w:val="24"/>
          <w:szCs w:val="24"/>
        </w:rPr>
        <w:t>49 Устава  муниципального образования «Васильевск»</w:t>
      </w:r>
    </w:p>
    <w:p w:rsidR="000355F1" w:rsidRDefault="000355F1" w:rsidP="000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09E7" w:rsidRDefault="00D2215C" w:rsidP="00D2215C">
      <w:pPr>
        <w:shd w:val="clear" w:color="auto" w:fill="FFFFFF"/>
        <w:spacing w:after="0" w:line="264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978FB"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0355F1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0355F1" w:rsidRDefault="000355F1" w:rsidP="00D2215C">
      <w:pPr>
        <w:shd w:val="clear" w:color="auto" w:fill="FFFFFF"/>
        <w:spacing w:after="0" w:line="264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215C">
        <w:rPr>
          <w:rFonts w:ascii="Arial" w:hAnsi="Arial" w:cs="Arial"/>
          <w:color w:val="000000"/>
          <w:sz w:val="24"/>
          <w:szCs w:val="24"/>
        </w:rPr>
        <w:t xml:space="preserve">1. Статью 20 Положения </w:t>
      </w:r>
      <w:r w:rsidR="005A5DF2">
        <w:rPr>
          <w:rFonts w:ascii="Arial" w:hAnsi="Arial" w:cs="Arial"/>
          <w:color w:val="000000"/>
          <w:sz w:val="24"/>
          <w:szCs w:val="24"/>
        </w:rPr>
        <w:t>о муниципальной службе в м</w:t>
      </w:r>
      <w:r>
        <w:rPr>
          <w:rFonts w:ascii="Arial" w:hAnsi="Arial" w:cs="Arial"/>
          <w:color w:val="000000"/>
          <w:sz w:val="24"/>
          <w:szCs w:val="24"/>
        </w:rPr>
        <w:t>униципальном образовании «Васильевск»</w:t>
      </w:r>
      <w:r w:rsidR="000355F1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D2215C" w:rsidRP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color w:val="000000"/>
          <w:sz w:val="24"/>
          <w:szCs w:val="24"/>
        </w:rPr>
        <w:t>«</w:t>
      </w:r>
      <w:r w:rsidRPr="00D2215C">
        <w:rPr>
          <w:rFonts w:ascii="Arial" w:hAnsi="Arial" w:cs="Arial"/>
          <w:sz w:val="24"/>
          <w:szCs w:val="24"/>
        </w:rPr>
        <w:t>20.1. Муниципальные служащие имеют право на получение ежегодных оплачиваемых отпусков, которые состоят из основного оплачиваемого отпуска и дополнительных оплачиваемых отпусков, предусмотренных федеральным и областным законодательством.</w:t>
      </w:r>
    </w:p>
    <w:p w:rsidR="00D2215C" w:rsidRP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20.2. Продолжительность основного ежегодного оплачиваемого отпуска составляет 30 календарных дней.</w:t>
      </w:r>
    </w:p>
    <w:p w:rsidR="00D2215C" w:rsidRP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20.3. Муниципальному служащему предоставляется дополнительный ежегодный оплачиваемый отпуск за работу в южных районах Иркутской области продолжительностью 8 календарных дней.</w:t>
      </w:r>
    </w:p>
    <w:p w:rsidR="00D2215C" w:rsidRP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 xml:space="preserve">20.4. Муниципальным служащим сельского поселения Муниципального образования «Васильевск» предоставляется ежегодный дополнительный оплачиваемый отпуск за выслугу лет, продолжительность которого исчисляется из расчета один календарный день за </w:t>
      </w:r>
      <w:proofErr w:type="gramStart"/>
      <w:r w:rsidRPr="00D2215C">
        <w:rPr>
          <w:rFonts w:ascii="Arial" w:hAnsi="Arial" w:cs="Arial"/>
          <w:sz w:val="24"/>
          <w:szCs w:val="24"/>
        </w:rPr>
        <w:t>каждый полный год</w:t>
      </w:r>
      <w:proofErr w:type="gramEnd"/>
      <w:r w:rsidRPr="00D2215C">
        <w:rPr>
          <w:rFonts w:ascii="Arial" w:hAnsi="Arial" w:cs="Arial"/>
          <w:sz w:val="24"/>
          <w:szCs w:val="24"/>
        </w:rPr>
        <w:t xml:space="preserve"> муниципальной службы, сверх ежегодного основного оплачиваемого отпуска.</w:t>
      </w:r>
    </w:p>
    <w:p w:rsidR="00D2215C" w:rsidRP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продолжительность ежегодного дополнительного оплачиваемого отпуска за выслугу лет для муниципальных служащих сельского поселения Муниципального образования «В</w:t>
      </w:r>
      <w:r w:rsidR="00C13710">
        <w:rPr>
          <w:rFonts w:ascii="Arial" w:hAnsi="Arial" w:cs="Arial"/>
          <w:sz w:val="24"/>
          <w:szCs w:val="24"/>
        </w:rPr>
        <w:t>асильевск» не может превышать 10</w:t>
      </w:r>
      <w:r w:rsidRPr="00D2215C">
        <w:rPr>
          <w:rFonts w:ascii="Arial" w:hAnsi="Arial" w:cs="Arial"/>
          <w:sz w:val="24"/>
          <w:szCs w:val="24"/>
        </w:rPr>
        <w:t xml:space="preserve"> календарных дней.</w:t>
      </w:r>
    </w:p>
    <w:p w:rsidR="00D2215C" w:rsidRP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 xml:space="preserve">Дополнительный оплачиваемый отпуск за выслугу лет предоставляется </w:t>
      </w:r>
      <w:r w:rsidRPr="00D2215C">
        <w:rPr>
          <w:rFonts w:ascii="Arial" w:hAnsi="Arial" w:cs="Arial"/>
          <w:sz w:val="24"/>
          <w:szCs w:val="24"/>
        </w:rPr>
        <w:lastRenderedPageBreak/>
        <w:t>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D2215C" w:rsidRP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20.5.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D2215C" w:rsidRP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 xml:space="preserve">20.6. Муниципальному служащему к ежегодному отпуску выплачивается единовременная выплата, размер которой определяется правовым актом главы сельского поселения Муниципального образования «Васильевск» на основании </w:t>
      </w:r>
      <w:r w:rsidR="004709E7">
        <w:rPr>
          <w:rFonts w:ascii="Arial" w:hAnsi="Arial" w:cs="Arial"/>
          <w:sz w:val="24"/>
          <w:szCs w:val="24"/>
        </w:rPr>
        <w:t>решения</w:t>
      </w:r>
      <w:r w:rsidRPr="00D2215C">
        <w:rPr>
          <w:rFonts w:ascii="Arial" w:hAnsi="Arial" w:cs="Arial"/>
          <w:sz w:val="24"/>
          <w:szCs w:val="24"/>
        </w:rPr>
        <w:t xml:space="preserve"> Думы сельского поселения Муниципального образования «Васильевск» "Об утверждении Положения об оплат</w:t>
      </w:r>
      <w:r w:rsidR="002028BE">
        <w:rPr>
          <w:rFonts w:ascii="Arial" w:hAnsi="Arial" w:cs="Arial"/>
          <w:sz w:val="24"/>
          <w:szCs w:val="24"/>
        </w:rPr>
        <w:t xml:space="preserve">е труда муниципальных служащих </w:t>
      </w:r>
      <w:r w:rsidRPr="00D2215C">
        <w:rPr>
          <w:rFonts w:ascii="Arial" w:hAnsi="Arial" w:cs="Arial"/>
          <w:sz w:val="24"/>
          <w:szCs w:val="24"/>
        </w:rPr>
        <w:t xml:space="preserve"> Муниципального образования «Васильевск»".</w:t>
      </w:r>
    </w:p>
    <w:p w:rsidR="00D2215C" w:rsidRP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20.7 Муниципальному служащему по его письменному заявлению распоряжением  Главы сельского поселения Муниципального образования «Васильевск»" может предоставляться отпуск без сохранения денежного содержания продолжительностью не более одного года.</w:t>
      </w:r>
    </w:p>
    <w:p w:rsidR="000355F1" w:rsidRDefault="000355F1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20.8</w:t>
      </w:r>
      <w:r w:rsidR="00D2215C" w:rsidRPr="00D2215C">
        <w:rPr>
          <w:rFonts w:ascii="Arial" w:hAnsi="Arial" w:cs="Arial"/>
          <w:sz w:val="24"/>
          <w:szCs w:val="24"/>
        </w:rPr>
        <w:t xml:space="preserve">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355F1" w:rsidRDefault="000355F1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2. </w:t>
      </w:r>
      <w:r w:rsidR="00D2215C" w:rsidRPr="00D2215C">
        <w:rPr>
          <w:rFonts w:ascii="Arial" w:hAnsi="Arial" w:cs="Arial"/>
          <w:sz w:val="24"/>
        </w:rPr>
        <w:t>Опубликовать наст</w:t>
      </w:r>
      <w:r>
        <w:rPr>
          <w:rFonts w:ascii="Arial" w:hAnsi="Arial" w:cs="Arial"/>
          <w:sz w:val="24"/>
        </w:rPr>
        <w:t>оящее решение в газете «Вестник»</w:t>
      </w:r>
      <w:r w:rsidR="00D2215C" w:rsidRPr="00D2215C">
        <w:rPr>
          <w:rFonts w:ascii="Arial" w:hAnsi="Arial" w:cs="Arial"/>
          <w:sz w:val="24"/>
        </w:rPr>
        <w:t xml:space="preserve"> МО «Васильевск» </w:t>
      </w:r>
      <w:r>
        <w:rPr>
          <w:rFonts w:ascii="Arial" w:hAnsi="Arial" w:cs="Arial"/>
          <w:sz w:val="24"/>
          <w:szCs w:val="24"/>
          <w:lang w:eastAsia="en-US"/>
        </w:rPr>
        <w:t xml:space="preserve">и на официальном </w:t>
      </w:r>
      <w:r w:rsidR="00D2215C" w:rsidRPr="00D2215C">
        <w:rPr>
          <w:rFonts w:ascii="Arial" w:hAnsi="Arial" w:cs="Arial"/>
          <w:sz w:val="24"/>
          <w:szCs w:val="24"/>
          <w:lang w:eastAsia="en-US"/>
        </w:rPr>
        <w:t>сайте муниципального образования «</w:t>
      </w:r>
      <w:r>
        <w:rPr>
          <w:rFonts w:ascii="Arial" w:hAnsi="Arial" w:cs="Arial"/>
          <w:sz w:val="24"/>
          <w:szCs w:val="24"/>
          <w:lang w:eastAsia="en-US"/>
        </w:rPr>
        <w:t>Васильевск</w:t>
      </w:r>
      <w:r w:rsidR="00D2215C" w:rsidRPr="00D2215C">
        <w:rPr>
          <w:rFonts w:ascii="Arial" w:hAnsi="Arial" w:cs="Arial"/>
          <w:sz w:val="24"/>
          <w:szCs w:val="24"/>
          <w:lang w:eastAsia="en-US"/>
        </w:rPr>
        <w:t>» в информационно-телекоммуникационной сети « Интернет».</w:t>
      </w:r>
    </w:p>
    <w:p w:rsidR="000355F1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3. Настоящее постановление вступает в силу после опубликования в газете «Вестник МО «Васильевск».</w:t>
      </w:r>
    </w:p>
    <w:p w:rsidR="000355F1" w:rsidRDefault="000355F1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55F1" w:rsidRDefault="000355F1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215C" w:rsidRDefault="00D2215C" w:rsidP="0003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D2215C" w:rsidRDefault="00D2215C" w:rsidP="0003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В.В.Горошко</w:t>
      </w:r>
    </w:p>
    <w:p w:rsidR="00D2215C" w:rsidRDefault="00D2215C" w:rsidP="0003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215C" w:rsidRDefault="004709E7" w:rsidP="000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0355F1">
        <w:rPr>
          <w:rFonts w:ascii="Arial" w:hAnsi="Arial" w:cs="Arial"/>
          <w:sz w:val="24"/>
          <w:szCs w:val="24"/>
        </w:rPr>
        <w:t xml:space="preserve"> МО «Васильевск»</w:t>
      </w:r>
    </w:p>
    <w:p w:rsidR="00CF46B7" w:rsidRPr="000355F1" w:rsidRDefault="004709E7" w:rsidP="000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И.И.Маевская</w:t>
      </w:r>
    </w:p>
    <w:sectPr w:rsidR="00CF46B7" w:rsidRPr="000355F1" w:rsidSect="0056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C03"/>
    <w:rsid w:val="000355F1"/>
    <w:rsid w:val="002028BE"/>
    <w:rsid w:val="004709E7"/>
    <w:rsid w:val="004E4C03"/>
    <w:rsid w:val="005622B0"/>
    <w:rsid w:val="00594110"/>
    <w:rsid w:val="005A5DF2"/>
    <w:rsid w:val="008427A7"/>
    <w:rsid w:val="009B5928"/>
    <w:rsid w:val="00A13882"/>
    <w:rsid w:val="00C13710"/>
    <w:rsid w:val="00CF46B7"/>
    <w:rsid w:val="00D2215C"/>
    <w:rsid w:val="00D40942"/>
    <w:rsid w:val="00E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C03"/>
    <w:rPr>
      <w:color w:val="0000FF"/>
      <w:u w:val="single"/>
    </w:rPr>
  </w:style>
  <w:style w:type="paragraph" w:customStyle="1" w:styleId="ConsPlusTitle">
    <w:name w:val="ConsPlusTitle"/>
    <w:uiPriority w:val="99"/>
    <w:rsid w:val="00D221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82063DA42E7C554C12B92B7D527B5FD9578AAAAACF1FEE4D929F2764E076CTAo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D82063DA42E7C554C1359FA1B97DB9FD9B2FA0A5A1FEA1BD8672AF21T4o7G" TargetMode="External"/><Relationship Id="rId5" Type="http://schemas.openxmlformats.org/officeDocument/2006/relationships/hyperlink" Target="consultantplus://offline/ref=D1D82063DA42E7C554C1359FA1B97DB9FD9822A1A0ADFEA1BD8672AF21T4o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C542-28CB-43A4-A69B-48FD3FC9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12</cp:revision>
  <cp:lastPrinted>2017-12-04T01:41:00Z</cp:lastPrinted>
  <dcterms:created xsi:type="dcterms:W3CDTF">2017-08-21T02:23:00Z</dcterms:created>
  <dcterms:modified xsi:type="dcterms:W3CDTF">2017-12-04T01:43:00Z</dcterms:modified>
</cp:coreProperties>
</file>