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7C" w:rsidRDefault="00A156B3" w:rsidP="00A156B3">
      <w:pPr>
        <w:autoSpaceDE w:val="0"/>
        <w:autoSpaceDN w:val="0"/>
        <w:adjustRightInd w:val="0"/>
        <w:spacing w:after="0"/>
        <w:ind w:right="-716"/>
        <w:rPr>
          <w:rFonts w:ascii="Times New Roman CYR" w:hAnsi="Times New Roman CYR" w:cs="Times New Roman CYR"/>
          <w:b/>
          <w:bCs/>
        </w:rPr>
      </w:pPr>
      <w:bookmarkStart w:id="0" w:name="_GoBack"/>
      <w:bookmarkEnd w:id="0"/>
      <w:r>
        <w:rPr>
          <w:rFonts w:ascii="Times New Roman CYR" w:hAnsi="Times New Roman CYR" w:cs="Times New Roman CYR"/>
          <w:b/>
          <w:bCs/>
        </w:rPr>
        <w:t xml:space="preserve">                                               </w:t>
      </w:r>
    </w:p>
    <w:p w:rsidR="0009107C" w:rsidRPr="003F73AD" w:rsidRDefault="0009107C" w:rsidP="0009107C">
      <w:pPr>
        <w:autoSpaceDE w:val="0"/>
        <w:autoSpaceDN w:val="0"/>
        <w:adjustRightInd w:val="0"/>
        <w:spacing w:after="0"/>
        <w:ind w:right="-716"/>
        <w:rPr>
          <w:rFonts w:ascii="Times New Roman CYR" w:hAnsi="Times New Roman CYR" w:cs="Times New Roman CYR"/>
          <w:b/>
          <w:bCs/>
          <w:sz w:val="24"/>
          <w:szCs w:val="24"/>
        </w:rPr>
      </w:pPr>
      <w:r>
        <w:rPr>
          <w:rFonts w:ascii="Times New Roman CYR" w:hAnsi="Times New Roman CYR" w:cs="Times New Roman CYR"/>
          <w:b/>
          <w:bCs/>
        </w:rPr>
        <w:t xml:space="preserve">                                                          </w:t>
      </w:r>
      <w:r w:rsidRPr="003F73AD">
        <w:rPr>
          <w:rFonts w:ascii="Times New Roman CYR" w:hAnsi="Times New Roman CYR" w:cs="Times New Roman CYR"/>
          <w:b/>
          <w:bCs/>
          <w:sz w:val="24"/>
          <w:szCs w:val="24"/>
        </w:rPr>
        <w:t>РОССИЙСКАЯ  ФЕДЕРАЦИЯ</w:t>
      </w:r>
    </w:p>
    <w:p w:rsidR="0009107C" w:rsidRPr="003F73AD" w:rsidRDefault="0009107C" w:rsidP="0009107C">
      <w:pPr>
        <w:keepNext/>
        <w:autoSpaceDE w:val="0"/>
        <w:autoSpaceDN w:val="0"/>
        <w:adjustRightInd w:val="0"/>
        <w:spacing w:after="0"/>
        <w:ind w:right="-716"/>
        <w:jc w:val="center"/>
        <w:rPr>
          <w:rFonts w:ascii="Times New Roman CYR" w:hAnsi="Times New Roman CYR" w:cs="Times New Roman CYR"/>
          <w:b/>
          <w:bCs/>
          <w:sz w:val="24"/>
          <w:szCs w:val="24"/>
        </w:rPr>
      </w:pPr>
      <w:r w:rsidRPr="003F73AD">
        <w:rPr>
          <w:rFonts w:ascii="Times New Roman CYR" w:hAnsi="Times New Roman CYR" w:cs="Times New Roman CYR"/>
          <w:b/>
          <w:bCs/>
          <w:sz w:val="24"/>
          <w:szCs w:val="24"/>
        </w:rPr>
        <w:t>ИРКУТСКАЯ ОБЛАСТЬ</w:t>
      </w:r>
    </w:p>
    <w:p w:rsidR="0009107C" w:rsidRPr="003F73AD" w:rsidRDefault="0009107C" w:rsidP="0009107C">
      <w:pPr>
        <w:autoSpaceDE w:val="0"/>
        <w:autoSpaceDN w:val="0"/>
        <w:adjustRightInd w:val="0"/>
        <w:spacing w:after="0"/>
        <w:ind w:right="-716"/>
        <w:jc w:val="center"/>
        <w:rPr>
          <w:rFonts w:ascii="Times New Roman" w:hAnsi="Times New Roman"/>
          <w:b/>
          <w:bCs/>
          <w:sz w:val="24"/>
          <w:szCs w:val="24"/>
        </w:rPr>
      </w:pPr>
      <w:r w:rsidRPr="003F73AD">
        <w:rPr>
          <w:rFonts w:ascii="Times New Roman CYR" w:hAnsi="Times New Roman CYR" w:cs="Times New Roman CYR"/>
          <w:b/>
          <w:bCs/>
          <w:sz w:val="24"/>
          <w:szCs w:val="24"/>
        </w:rPr>
        <w:t xml:space="preserve">МУНИЦИПАЛЬНОЕ ОБРАЗОВАНИЕ </w:t>
      </w:r>
      <w:r w:rsidRPr="003F73AD">
        <w:rPr>
          <w:b/>
          <w:bCs/>
          <w:sz w:val="24"/>
          <w:szCs w:val="24"/>
        </w:rPr>
        <w:t>«</w:t>
      </w:r>
      <w:r w:rsidRPr="003F73AD">
        <w:rPr>
          <w:rFonts w:ascii="Times New Roman CYR" w:hAnsi="Times New Roman CYR" w:cs="Times New Roman CYR"/>
          <w:b/>
          <w:bCs/>
          <w:sz w:val="24"/>
          <w:szCs w:val="24"/>
        </w:rPr>
        <w:t>ВАСИЛЬЕВСК</w:t>
      </w:r>
      <w:r w:rsidRPr="003F73AD">
        <w:rPr>
          <w:b/>
          <w:bCs/>
          <w:sz w:val="24"/>
          <w:szCs w:val="24"/>
        </w:rPr>
        <w:t>»</w:t>
      </w:r>
    </w:p>
    <w:p w:rsidR="0009107C" w:rsidRPr="003F73AD" w:rsidRDefault="0009107C" w:rsidP="0009107C">
      <w:pPr>
        <w:autoSpaceDE w:val="0"/>
        <w:autoSpaceDN w:val="0"/>
        <w:adjustRightInd w:val="0"/>
        <w:spacing w:after="0"/>
        <w:jc w:val="center"/>
        <w:rPr>
          <w:rFonts w:ascii="Times New Roman CYR" w:hAnsi="Times New Roman CYR" w:cs="Times New Roman CYR"/>
          <w:b/>
          <w:bCs/>
          <w:sz w:val="24"/>
          <w:szCs w:val="24"/>
        </w:rPr>
      </w:pPr>
      <w:r w:rsidRPr="003F73AD">
        <w:rPr>
          <w:b/>
          <w:bCs/>
          <w:sz w:val="24"/>
          <w:szCs w:val="24"/>
        </w:rPr>
        <w:t xml:space="preserve">             </w:t>
      </w:r>
      <w:r w:rsidRPr="003F73AD">
        <w:rPr>
          <w:rFonts w:ascii="Times New Roman CYR" w:hAnsi="Times New Roman CYR" w:cs="Times New Roman CYR"/>
          <w:b/>
          <w:bCs/>
          <w:sz w:val="24"/>
          <w:szCs w:val="24"/>
        </w:rPr>
        <w:t>ПОСТАНОВЛЕНИЕ ГЛАВЫ</w:t>
      </w:r>
    </w:p>
    <w:p w:rsidR="0009107C" w:rsidRPr="003F73AD" w:rsidRDefault="0009107C" w:rsidP="0009107C">
      <w:pPr>
        <w:autoSpaceDE w:val="0"/>
        <w:autoSpaceDN w:val="0"/>
        <w:adjustRightInd w:val="0"/>
        <w:spacing w:after="0"/>
        <w:rPr>
          <w:rFonts w:ascii="Times New Roman CYR" w:hAnsi="Times New Roman CYR" w:cs="Times New Roman CYR"/>
          <w:sz w:val="24"/>
          <w:szCs w:val="24"/>
        </w:rPr>
      </w:pPr>
      <w:r w:rsidRPr="003F73AD">
        <w:rPr>
          <w:sz w:val="24"/>
          <w:szCs w:val="24"/>
        </w:rPr>
        <w:t xml:space="preserve"> </w:t>
      </w:r>
      <w:r w:rsidRPr="003F73AD">
        <w:rPr>
          <w:rFonts w:ascii="Times New Roman CYR" w:hAnsi="Times New Roman CYR" w:cs="Times New Roman CYR"/>
          <w:sz w:val="24"/>
          <w:szCs w:val="24"/>
        </w:rPr>
        <w:t xml:space="preserve">от «11» января  2016 г.            </w:t>
      </w:r>
      <w:r>
        <w:rPr>
          <w:rFonts w:ascii="Times New Roman CYR" w:hAnsi="Times New Roman CYR" w:cs="Times New Roman CYR"/>
          <w:sz w:val="24"/>
          <w:szCs w:val="24"/>
        </w:rPr>
        <w:t xml:space="preserve">                          </w:t>
      </w:r>
      <w:r w:rsidRPr="003F73AD">
        <w:rPr>
          <w:rFonts w:ascii="Times New Roman CYR" w:hAnsi="Times New Roman CYR" w:cs="Times New Roman CYR"/>
          <w:sz w:val="24"/>
          <w:szCs w:val="24"/>
        </w:rPr>
        <w:t>№ 1                                  с. Васильевка</w:t>
      </w:r>
    </w:p>
    <w:p w:rsidR="0009107C" w:rsidRPr="00FB35E1" w:rsidRDefault="0009107C" w:rsidP="0009107C">
      <w:pPr>
        <w:autoSpaceDE w:val="0"/>
        <w:autoSpaceDN w:val="0"/>
        <w:adjustRightInd w:val="0"/>
        <w:spacing w:after="0"/>
        <w:ind w:right="4252"/>
        <w:jc w:val="both"/>
        <w:rPr>
          <w:rFonts w:ascii="Times New Roman" w:hAnsi="Times New Roman"/>
          <w:b/>
          <w:bCs/>
          <w:color w:val="000000"/>
          <w:sz w:val="24"/>
          <w:szCs w:val="24"/>
        </w:rPr>
      </w:pPr>
      <w:r w:rsidRPr="003F73AD">
        <w:rPr>
          <w:rFonts w:ascii="Times New Roman" w:hAnsi="Times New Roman"/>
          <w:color w:val="474747"/>
          <w:sz w:val="24"/>
          <w:szCs w:val="24"/>
        </w:rPr>
        <w:t xml:space="preserve">  </w:t>
      </w:r>
      <w:r w:rsidRPr="003F73AD">
        <w:rPr>
          <w:rFonts w:ascii="Times New Roman" w:hAnsi="Times New Roman"/>
          <w:b/>
          <w:color w:val="474747"/>
          <w:sz w:val="24"/>
          <w:szCs w:val="24"/>
        </w:rPr>
        <w:t xml:space="preserve"> </w:t>
      </w:r>
      <w:r w:rsidRPr="003F73AD">
        <w:rPr>
          <w:rFonts w:ascii="Times New Roman" w:hAnsi="Times New Roman"/>
          <w:b/>
          <w:bCs/>
          <w:color w:val="474747"/>
          <w:sz w:val="24"/>
          <w:szCs w:val="24"/>
        </w:rPr>
        <w:t xml:space="preserve"> </w:t>
      </w:r>
      <w:r w:rsidRPr="00FB35E1">
        <w:rPr>
          <w:rFonts w:ascii="Times New Roman" w:hAnsi="Times New Roman"/>
          <w:b/>
          <w:bCs/>
          <w:color w:val="000000"/>
          <w:sz w:val="24"/>
          <w:szCs w:val="24"/>
        </w:rPr>
        <w:t>«Об утверждении порядка представления    муниципальными служащими       и     лицами,  замещающими муниципальные должности в Администрации    Муниципального образования «Васильевск», сведений  о своих расходах,  а также о  расходах своих супруги  (супруга) и несовершеннолетних детей».</w:t>
      </w:r>
    </w:p>
    <w:p w:rsidR="0009107C" w:rsidRPr="003F73AD" w:rsidRDefault="00FB35E1" w:rsidP="0009107C">
      <w:pPr>
        <w:autoSpaceDE w:val="0"/>
        <w:autoSpaceDN w:val="0"/>
        <w:adjustRightInd w:val="0"/>
        <w:spacing w:after="0"/>
        <w:jc w:val="both"/>
        <w:rPr>
          <w:sz w:val="24"/>
          <w:szCs w:val="24"/>
        </w:rPr>
      </w:pPr>
      <w:r>
        <w:rPr>
          <w:rFonts w:ascii="Times New Roman" w:hAnsi="Times New Roman"/>
          <w:b/>
          <w:bCs/>
          <w:sz w:val="24"/>
          <w:szCs w:val="24"/>
        </w:rPr>
        <w:t xml:space="preserve">        </w:t>
      </w:r>
      <w:r w:rsidR="0009107C" w:rsidRPr="003F73AD">
        <w:rPr>
          <w:rFonts w:ascii="Times New Roman CYR" w:hAnsi="Times New Roman CYR" w:cs="Times New Roman CYR"/>
          <w:b/>
          <w:bCs/>
          <w:sz w:val="24"/>
          <w:szCs w:val="24"/>
        </w:rPr>
        <w:t xml:space="preserve"> </w:t>
      </w:r>
      <w:r w:rsidR="0009107C" w:rsidRPr="003F73AD">
        <w:rPr>
          <w:rFonts w:ascii="Times New Roman CYR" w:hAnsi="Times New Roman CYR" w:cs="Times New Roman CYR"/>
          <w:sz w:val="24"/>
          <w:szCs w:val="24"/>
        </w:rPr>
        <w:t xml:space="preserve">В целях противодействия коррупции, в соответствии со </w:t>
      </w:r>
      <w:hyperlink r:id="rId4" w:history="1">
        <w:r w:rsidR="0009107C" w:rsidRPr="003F73AD">
          <w:rPr>
            <w:rStyle w:val="a3"/>
            <w:rFonts w:ascii="Times New Roman CYR" w:hAnsi="Times New Roman CYR" w:cs="Times New Roman CYR"/>
            <w:color w:val="auto"/>
            <w:sz w:val="24"/>
            <w:szCs w:val="24"/>
            <w:u w:val="none"/>
          </w:rPr>
          <w:t>ст. 8.1</w:t>
        </w:r>
      </w:hyperlink>
      <w:r w:rsidR="0009107C" w:rsidRPr="003F73AD">
        <w:rPr>
          <w:sz w:val="24"/>
          <w:szCs w:val="24"/>
        </w:rPr>
        <w:t xml:space="preserve"> </w:t>
      </w:r>
      <w:r w:rsidR="0009107C" w:rsidRPr="003F73AD">
        <w:rPr>
          <w:rFonts w:ascii="Times New Roman CYR" w:hAnsi="Times New Roman CYR" w:cs="Times New Roman CYR"/>
          <w:sz w:val="24"/>
          <w:szCs w:val="24"/>
        </w:rPr>
        <w:t xml:space="preserve">Федерального закона от 25.12.2008 N 273-ФЗ "О противодействии коррупции", Федерального закона от 03.12.2012 N 230-ФЗ "О контроле за соответствием расходов лиц, замещающих государственные должности, и иных лиц их доходам", </w:t>
      </w:r>
      <w:hyperlink r:id="rId5" w:history="1">
        <w:r w:rsidR="0009107C" w:rsidRPr="003F73AD">
          <w:rPr>
            <w:rStyle w:val="a3"/>
            <w:rFonts w:ascii="Times New Roman CYR" w:hAnsi="Times New Roman CYR" w:cs="Times New Roman CYR"/>
            <w:color w:val="auto"/>
            <w:sz w:val="24"/>
            <w:szCs w:val="24"/>
            <w:u w:val="none"/>
          </w:rPr>
          <w:t>ст. 15</w:t>
        </w:r>
      </w:hyperlink>
      <w:r w:rsidR="0009107C" w:rsidRPr="003F73AD">
        <w:rPr>
          <w:sz w:val="24"/>
          <w:szCs w:val="24"/>
        </w:rPr>
        <w:t xml:space="preserve"> </w:t>
      </w:r>
      <w:r w:rsidR="0009107C" w:rsidRPr="003F73AD">
        <w:rPr>
          <w:rFonts w:ascii="Times New Roman CYR" w:hAnsi="Times New Roman CYR" w:cs="Times New Roman CYR"/>
          <w:sz w:val="24"/>
          <w:szCs w:val="24"/>
        </w:rPr>
        <w:t xml:space="preserve">Федерального закона от 02.03.2007 N 25-ФЗ "О муниципальной службе в Российской Федерации", </w:t>
      </w:r>
      <w:hyperlink r:id="rId6" w:history="1">
        <w:r w:rsidR="0009107C" w:rsidRPr="003F73AD">
          <w:rPr>
            <w:rStyle w:val="a3"/>
            <w:rFonts w:ascii="Times New Roman CYR" w:hAnsi="Times New Roman CYR" w:cs="Times New Roman CYR"/>
            <w:color w:val="auto"/>
            <w:sz w:val="24"/>
            <w:szCs w:val="24"/>
            <w:u w:val="none"/>
          </w:rPr>
          <w:t>п</w:t>
        </w:r>
        <w:r w:rsidR="0009107C" w:rsidRPr="003F73AD">
          <w:rPr>
            <w:rStyle w:val="a3"/>
            <w:rFonts w:ascii="Times New Roman CYR" w:hAnsi="Times New Roman CYR" w:cs="Times New Roman CYR"/>
            <w:color w:val="auto"/>
            <w:sz w:val="24"/>
            <w:szCs w:val="24"/>
          </w:rPr>
          <w:t>.</w:t>
        </w:r>
        <w:r w:rsidR="0009107C" w:rsidRPr="003F73AD">
          <w:rPr>
            <w:rStyle w:val="a3"/>
            <w:rFonts w:ascii="Times New Roman CYR" w:hAnsi="Times New Roman CYR" w:cs="Times New Roman CYR"/>
            <w:color w:val="auto"/>
            <w:sz w:val="24"/>
            <w:szCs w:val="24"/>
            <w:u w:val="none"/>
          </w:rPr>
          <w:t xml:space="preserve"> 38 ч. 1 ст. 14</w:t>
        </w:r>
      </w:hyperlink>
      <w:r w:rsidR="0009107C" w:rsidRPr="003F73AD">
        <w:rPr>
          <w:sz w:val="24"/>
          <w:szCs w:val="24"/>
        </w:rPr>
        <w:t xml:space="preserve"> </w:t>
      </w:r>
      <w:r w:rsidR="0009107C" w:rsidRPr="003F73AD">
        <w:rPr>
          <w:rFonts w:ascii="Times New Roman CYR" w:hAnsi="Times New Roman CYR" w:cs="Times New Roman CYR"/>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7" w:history="1">
        <w:r w:rsidR="0009107C" w:rsidRPr="003F73AD">
          <w:rPr>
            <w:rStyle w:val="a3"/>
            <w:rFonts w:ascii="Times New Roman CYR" w:hAnsi="Times New Roman CYR" w:cs="Times New Roman CYR"/>
            <w:color w:val="auto"/>
            <w:sz w:val="24"/>
            <w:szCs w:val="24"/>
            <w:u w:val="none"/>
          </w:rPr>
          <w:t>ст. 13(1)</w:t>
        </w:r>
      </w:hyperlink>
      <w:r w:rsidR="0009107C" w:rsidRPr="003F73AD">
        <w:rPr>
          <w:sz w:val="24"/>
          <w:szCs w:val="24"/>
        </w:rPr>
        <w:t xml:space="preserve"> </w:t>
      </w:r>
      <w:r w:rsidR="0009107C" w:rsidRPr="003F73AD">
        <w:rPr>
          <w:rFonts w:ascii="Times New Roman CYR" w:hAnsi="Times New Roman CYR" w:cs="Times New Roman CYR"/>
          <w:sz w:val="24"/>
          <w:szCs w:val="24"/>
        </w:rPr>
        <w:t xml:space="preserve">Закона Иркутской области от 15.10.2007 N 88-оз "Об отдельных вопросах муниципальной службы в Иркутской области", Положением о муниципальной службе </w:t>
      </w:r>
      <w:r w:rsidR="0009107C">
        <w:rPr>
          <w:rFonts w:ascii="Times New Roman CYR" w:hAnsi="Times New Roman CYR" w:cs="Times New Roman CYR"/>
          <w:sz w:val="24"/>
          <w:szCs w:val="24"/>
        </w:rPr>
        <w:t>в МО «Васильевск», утвержденным</w:t>
      </w:r>
      <w:r w:rsidR="0009107C" w:rsidRPr="003F73AD">
        <w:rPr>
          <w:rFonts w:ascii="Times New Roman CYR" w:hAnsi="Times New Roman CYR" w:cs="Times New Roman CYR"/>
          <w:sz w:val="24"/>
          <w:szCs w:val="24"/>
        </w:rPr>
        <w:t xml:space="preserve"> решением Думы МО «Васильевск» № 41 от 11.11.2015 г.,  руководствуясь </w:t>
      </w:r>
      <w:hyperlink r:id="rId8" w:history="1">
        <w:r w:rsidR="0009107C" w:rsidRPr="003F73AD">
          <w:rPr>
            <w:rStyle w:val="a3"/>
            <w:rFonts w:ascii="Times New Roman CYR" w:hAnsi="Times New Roman CYR" w:cs="Times New Roman CYR"/>
            <w:color w:val="auto"/>
            <w:sz w:val="24"/>
            <w:szCs w:val="24"/>
            <w:u w:val="none"/>
          </w:rPr>
          <w:t>ст.ст.</w:t>
        </w:r>
        <w:r w:rsidR="0009107C" w:rsidRPr="003F73AD">
          <w:rPr>
            <w:rStyle w:val="a3"/>
            <w:vanish/>
            <w:color w:val="auto"/>
            <w:sz w:val="24"/>
            <w:szCs w:val="24"/>
            <w:u w:val="none"/>
            <w:lang w:val="en-US"/>
          </w:rPr>
          <w:t>HYPERLINK</w:t>
        </w:r>
        <w:r w:rsidR="0009107C" w:rsidRPr="003F73AD">
          <w:rPr>
            <w:rStyle w:val="a3"/>
            <w:vanish/>
            <w:color w:val="auto"/>
            <w:sz w:val="24"/>
            <w:szCs w:val="24"/>
            <w:u w:val="none"/>
          </w:rPr>
          <w:t xml:space="preserve"> "</w:t>
        </w:r>
        <w:r w:rsidR="0009107C" w:rsidRPr="003F73AD">
          <w:rPr>
            <w:rStyle w:val="a3"/>
            <w:vanish/>
            <w:color w:val="auto"/>
            <w:sz w:val="24"/>
            <w:szCs w:val="24"/>
            <w:u w:val="none"/>
            <w:lang w:val="en-US"/>
          </w:rPr>
          <w:t>consultantplus</w:t>
        </w:r>
        <w:r w:rsidR="0009107C" w:rsidRPr="003F73AD">
          <w:rPr>
            <w:rStyle w:val="a3"/>
            <w:vanish/>
            <w:color w:val="auto"/>
            <w:sz w:val="24"/>
            <w:szCs w:val="24"/>
            <w:u w:val="none"/>
          </w:rPr>
          <w:t>://</w:t>
        </w:r>
        <w:r w:rsidR="0009107C" w:rsidRPr="003F73AD">
          <w:rPr>
            <w:rStyle w:val="a3"/>
            <w:vanish/>
            <w:color w:val="auto"/>
            <w:sz w:val="24"/>
            <w:szCs w:val="24"/>
            <w:u w:val="none"/>
            <w:lang w:val="en-US"/>
          </w:rPr>
          <w:t>offline</w:t>
        </w:r>
        <w:r w:rsidR="0009107C" w:rsidRPr="003F73AD">
          <w:rPr>
            <w:rStyle w:val="a3"/>
            <w:vanish/>
            <w:color w:val="auto"/>
            <w:sz w:val="24"/>
            <w:szCs w:val="24"/>
            <w:u w:val="none"/>
          </w:rPr>
          <w:t>/</w:t>
        </w:r>
        <w:r w:rsidR="0009107C" w:rsidRPr="003F73AD">
          <w:rPr>
            <w:rStyle w:val="a3"/>
            <w:vanish/>
            <w:color w:val="auto"/>
            <w:sz w:val="24"/>
            <w:szCs w:val="24"/>
            <w:u w:val="none"/>
            <w:lang w:val="en-US"/>
          </w:rPr>
          <w:t>ref</w:t>
        </w:r>
        <w:r w:rsidR="0009107C" w:rsidRPr="003F73AD">
          <w:rPr>
            <w:rStyle w:val="a3"/>
            <w:vanish/>
            <w:color w:val="auto"/>
            <w:sz w:val="24"/>
            <w:szCs w:val="24"/>
            <w:u w:val="none"/>
          </w:rPr>
          <w:t>=362576</w:t>
        </w:r>
        <w:r w:rsidR="0009107C" w:rsidRPr="003F73AD">
          <w:rPr>
            <w:rStyle w:val="a3"/>
            <w:vanish/>
            <w:color w:val="auto"/>
            <w:sz w:val="24"/>
            <w:szCs w:val="24"/>
            <w:u w:val="none"/>
            <w:lang w:val="en-US"/>
          </w:rPr>
          <w:t>DD</w:t>
        </w:r>
        <w:r w:rsidR="0009107C" w:rsidRPr="003F73AD">
          <w:rPr>
            <w:rStyle w:val="a3"/>
            <w:vanish/>
            <w:color w:val="auto"/>
            <w:sz w:val="24"/>
            <w:szCs w:val="24"/>
            <w:u w:val="none"/>
          </w:rPr>
          <w:t>56</w:t>
        </w:r>
        <w:r w:rsidR="0009107C" w:rsidRPr="003F73AD">
          <w:rPr>
            <w:rStyle w:val="a3"/>
            <w:vanish/>
            <w:color w:val="auto"/>
            <w:sz w:val="24"/>
            <w:szCs w:val="24"/>
            <w:u w:val="none"/>
            <w:lang w:val="en-US"/>
          </w:rPr>
          <w:t>C</w:t>
        </w:r>
        <w:r w:rsidR="0009107C" w:rsidRPr="003F73AD">
          <w:rPr>
            <w:rStyle w:val="a3"/>
            <w:vanish/>
            <w:color w:val="auto"/>
            <w:sz w:val="24"/>
            <w:szCs w:val="24"/>
            <w:u w:val="none"/>
          </w:rPr>
          <w:t>85989</w:t>
        </w:r>
        <w:r w:rsidR="0009107C" w:rsidRPr="003F73AD">
          <w:rPr>
            <w:rStyle w:val="a3"/>
            <w:vanish/>
            <w:color w:val="auto"/>
            <w:sz w:val="24"/>
            <w:szCs w:val="24"/>
            <w:u w:val="none"/>
            <w:lang w:val="en-US"/>
          </w:rPr>
          <w:t>A</w:t>
        </w:r>
        <w:r w:rsidR="0009107C" w:rsidRPr="003F73AD">
          <w:rPr>
            <w:rStyle w:val="a3"/>
            <w:vanish/>
            <w:color w:val="auto"/>
            <w:sz w:val="24"/>
            <w:szCs w:val="24"/>
            <w:u w:val="none"/>
          </w:rPr>
          <w:t>77317</w:t>
        </w:r>
        <w:r w:rsidR="0009107C" w:rsidRPr="003F73AD">
          <w:rPr>
            <w:rStyle w:val="a3"/>
            <w:vanish/>
            <w:color w:val="auto"/>
            <w:sz w:val="24"/>
            <w:szCs w:val="24"/>
            <w:u w:val="none"/>
            <w:lang w:val="en-US"/>
          </w:rPr>
          <w:t>EED</w:t>
        </w:r>
        <w:r w:rsidR="0009107C" w:rsidRPr="003F73AD">
          <w:rPr>
            <w:rStyle w:val="a3"/>
            <w:vanish/>
            <w:color w:val="auto"/>
            <w:sz w:val="24"/>
            <w:szCs w:val="24"/>
            <w:u w:val="none"/>
          </w:rPr>
          <w:t>4</w:t>
        </w:r>
        <w:r w:rsidR="0009107C" w:rsidRPr="003F73AD">
          <w:rPr>
            <w:rStyle w:val="a3"/>
            <w:vanish/>
            <w:color w:val="auto"/>
            <w:sz w:val="24"/>
            <w:szCs w:val="24"/>
            <w:u w:val="none"/>
            <w:lang w:val="en-US"/>
          </w:rPr>
          <w:t>AA</w:t>
        </w:r>
        <w:r w:rsidR="0009107C" w:rsidRPr="003F73AD">
          <w:rPr>
            <w:rStyle w:val="a3"/>
            <w:vanish/>
            <w:color w:val="auto"/>
            <w:sz w:val="24"/>
            <w:szCs w:val="24"/>
            <w:u w:val="none"/>
          </w:rPr>
          <w:t>75</w:t>
        </w:r>
        <w:r w:rsidR="0009107C" w:rsidRPr="003F73AD">
          <w:rPr>
            <w:rStyle w:val="a3"/>
            <w:vanish/>
            <w:color w:val="auto"/>
            <w:sz w:val="24"/>
            <w:szCs w:val="24"/>
            <w:u w:val="none"/>
            <w:lang w:val="en-US"/>
          </w:rPr>
          <w:t>DF</w:t>
        </w:r>
        <w:r w:rsidR="0009107C" w:rsidRPr="003F73AD">
          <w:rPr>
            <w:rStyle w:val="a3"/>
            <w:vanish/>
            <w:color w:val="auto"/>
            <w:sz w:val="24"/>
            <w:szCs w:val="24"/>
            <w:u w:val="none"/>
          </w:rPr>
          <w:t>3</w:t>
        </w:r>
        <w:r w:rsidR="0009107C" w:rsidRPr="003F73AD">
          <w:rPr>
            <w:rStyle w:val="a3"/>
            <w:vanish/>
            <w:color w:val="auto"/>
            <w:sz w:val="24"/>
            <w:szCs w:val="24"/>
            <w:u w:val="none"/>
            <w:lang w:val="en-US"/>
          </w:rPr>
          <w:t>C</w:t>
        </w:r>
        <w:r w:rsidR="0009107C" w:rsidRPr="003F73AD">
          <w:rPr>
            <w:rStyle w:val="a3"/>
            <w:vanish/>
            <w:color w:val="auto"/>
            <w:sz w:val="24"/>
            <w:szCs w:val="24"/>
            <w:u w:val="none"/>
          </w:rPr>
          <w:t>773361</w:t>
        </w:r>
        <w:r w:rsidR="0009107C" w:rsidRPr="003F73AD">
          <w:rPr>
            <w:rStyle w:val="a3"/>
            <w:vanish/>
            <w:color w:val="auto"/>
            <w:sz w:val="24"/>
            <w:szCs w:val="24"/>
            <w:u w:val="none"/>
            <w:lang w:val="en-US"/>
          </w:rPr>
          <w:t>F</w:t>
        </w:r>
        <w:r w:rsidR="0009107C" w:rsidRPr="003F73AD">
          <w:rPr>
            <w:rStyle w:val="a3"/>
            <w:vanish/>
            <w:color w:val="auto"/>
            <w:sz w:val="24"/>
            <w:szCs w:val="24"/>
            <w:u w:val="none"/>
          </w:rPr>
          <w:t>18</w:t>
        </w:r>
        <w:r w:rsidR="0009107C" w:rsidRPr="003F73AD">
          <w:rPr>
            <w:rStyle w:val="a3"/>
            <w:vanish/>
            <w:color w:val="auto"/>
            <w:sz w:val="24"/>
            <w:szCs w:val="24"/>
            <w:u w:val="none"/>
            <w:lang w:val="en-US"/>
          </w:rPr>
          <w:t>F</w:t>
        </w:r>
        <w:r w:rsidR="0009107C" w:rsidRPr="003F73AD">
          <w:rPr>
            <w:rStyle w:val="a3"/>
            <w:vanish/>
            <w:color w:val="auto"/>
            <w:sz w:val="24"/>
            <w:szCs w:val="24"/>
            <w:u w:val="none"/>
          </w:rPr>
          <w:t>7</w:t>
        </w:r>
        <w:r w:rsidR="0009107C" w:rsidRPr="003F73AD">
          <w:rPr>
            <w:rStyle w:val="a3"/>
            <w:vanish/>
            <w:color w:val="auto"/>
            <w:sz w:val="24"/>
            <w:szCs w:val="24"/>
            <w:u w:val="none"/>
            <w:lang w:val="en-US"/>
          </w:rPr>
          <w:t>AD</w:t>
        </w:r>
        <w:r w:rsidR="0009107C" w:rsidRPr="003F73AD">
          <w:rPr>
            <w:rStyle w:val="a3"/>
            <w:vanish/>
            <w:color w:val="auto"/>
            <w:sz w:val="24"/>
            <w:szCs w:val="24"/>
            <w:u w:val="none"/>
          </w:rPr>
          <w:t>2128</w:t>
        </w:r>
        <w:r w:rsidR="0009107C" w:rsidRPr="003F73AD">
          <w:rPr>
            <w:rStyle w:val="a3"/>
            <w:vanish/>
            <w:color w:val="auto"/>
            <w:sz w:val="24"/>
            <w:szCs w:val="24"/>
            <w:u w:val="none"/>
            <w:lang w:val="en-US"/>
          </w:rPr>
          <w:t>CFDD</w:t>
        </w:r>
        <w:r w:rsidR="0009107C" w:rsidRPr="003F73AD">
          <w:rPr>
            <w:rStyle w:val="a3"/>
            <w:vanish/>
            <w:color w:val="auto"/>
            <w:sz w:val="24"/>
            <w:szCs w:val="24"/>
            <w:u w:val="none"/>
          </w:rPr>
          <w:t>8</w:t>
        </w:r>
        <w:r w:rsidR="0009107C" w:rsidRPr="003F73AD">
          <w:rPr>
            <w:rStyle w:val="a3"/>
            <w:vanish/>
            <w:color w:val="auto"/>
            <w:sz w:val="24"/>
            <w:szCs w:val="24"/>
            <w:u w:val="none"/>
            <w:lang w:val="en-US"/>
          </w:rPr>
          <w:t>BB</w:t>
        </w:r>
        <w:r w:rsidR="0009107C" w:rsidRPr="003F73AD">
          <w:rPr>
            <w:rStyle w:val="a3"/>
            <w:vanish/>
            <w:color w:val="auto"/>
            <w:sz w:val="24"/>
            <w:szCs w:val="24"/>
            <w:u w:val="none"/>
          </w:rPr>
          <w:t>690</w:t>
        </w:r>
        <w:r w:rsidR="0009107C" w:rsidRPr="003F73AD">
          <w:rPr>
            <w:rStyle w:val="a3"/>
            <w:vanish/>
            <w:color w:val="auto"/>
            <w:sz w:val="24"/>
            <w:szCs w:val="24"/>
            <w:u w:val="none"/>
            <w:lang w:val="en-US"/>
          </w:rPr>
          <w:t>E</w:t>
        </w:r>
        <w:r w:rsidR="0009107C" w:rsidRPr="003F73AD">
          <w:rPr>
            <w:rStyle w:val="a3"/>
            <w:vanish/>
            <w:color w:val="auto"/>
            <w:sz w:val="24"/>
            <w:szCs w:val="24"/>
            <w:u w:val="none"/>
          </w:rPr>
          <w:t>47</w:t>
        </w:r>
        <w:r w:rsidR="0009107C" w:rsidRPr="003F73AD">
          <w:rPr>
            <w:rStyle w:val="a3"/>
            <w:vanish/>
            <w:color w:val="auto"/>
            <w:sz w:val="24"/>
            <w:szCs w:val="24"/>
            <w:u w:val="none"/>
            <w:lang w:val="en-US"/>
          </w:rPr>
          <w:t>A</w:t>
        </w:r>
        <w:r w:rsidR="0009107C" w:rsidRPr="003F73AD">
          <w:rPr>
            <w:rStyle w:val="a3"/>
            <w:vanish/>
            <w:color w:val="auto"/>
            <w:sz w:val="24"/>
            <w:szCs w:val="24"/>
            <w:u w:val="none"/>
          </w:rPr>
          <w:t>0</w:t>
        </w:r>
        <w:r w:rsidR="0009107C" w:rsidRPr="003F73AD">
          <w:rPr>
            <w:rStyle w:val="a3"/>
            <w:vanish/>
            <w:color w:val="auto"/>
            <w:sz w:val="24"/>
            <w:szCs w:val="24"/>
            <w:u w:val="none"/>
            <w:lang w:val="en-US"/>
          </w:rPr>
          <w:t>F</w:t>
        </w:r>
        <w:r w:rsidR="0009107C" w:rsidRPr="003F73AD">
          <w:rPr>
            <w:rStyle w:val="a3"/>
            <w:vanish/>
            <w:color w:val="auto"/>
            <w:sz w:val="24"/>
            <w:szCs w:val="24"/>
            <w:u w:val="none"/>
          </w:rPr>
          <w:t>937</w:t>
        </w:r>
        <w:r w:rsidR="0009107C" w:rsidRPr="003F73AD">
          <w:rPr>
            <w:rStyle w:val="a3"/>
            <w:vanish/>
            <w:color w:val="auto"/>
            <w:sz w:val="24"/>
            <w:szCs w:val="24"/>
            <w:u w:val="none"/>
            <w:lang w:val="en-US"/>
          </w:rPr>
          <w:t>D</w:t>
        </w:r>
        <w:r w:rsidR="0009107C" w:rsidRPr="003F73AD">
          <w:rPr>
            <w:rStyle w:val="a3"/>
            <w:vanish/>
            <w:color w:val="auto"/>
            <w:sz w:val="24"/>
            <w:szCs w:val="24"/>
            <w:u w:val="none"/>
          </w:rPr>
          <w:t>7</w:t>
        </w:r>
        <w:r w:rsidR="0009107C" w:rsidRPr="003F73AD">
          <w:rPr>
            <w:rStyle w:val="a3"/>
            <w:vanish/>
            <w:color w:val="auto"/>
            <w:sz w:val="24"/>
            <w:szCs w:val="24"/>
            <w:u w:val="none"/>
            <w:lang w:val="en-US"/>
          </w:rPr>
          <w:t>D</w:t>
        </w:r>
        <w:r w:rsidR="0009107C" w:rsidRPr="003F73AD">
          <w:rPr>
            <w:rStyle w:val="a3"/>
            <w:vanish/>
            <w:color w:val="auto"/>
            <w:sz w:val="24"/>
            <w:szCs w:val="24"/>
            <w:u w:val="none"/>
          </w:rPr>
          <w:t>69044</w:t>
        </w:r>
        <w:r w:rsidR="0009107C" w:rsidRPr="003F73AD">
          <w:rPr>
            <w:rStyle w:val="a3"/>
            <w:vanish/>
            <w:color w:val="auto"/>
            <w:sz w:val="24"/>
            <w:szCs w:val="24"/>
            <w:u w:val="none"/>
            <w:lang w:val="en-US"/>
          </w:rPr>
          <w:t>C</w:t>
        </w:r>
        <w:r w:rsidR="0009107C" w:rsidRPr="003F73AD">
          <w:rPr>
            <w:rStyle w:val="a3"/>
            <w:vanish/>
            <w:color w:val="auto"/>
            <w:sz w:val="24"/>
            <w:szCs w:val="24"/>
            <w:u w:val="none"/>
          </w:rPr>
          <w:t>5362</w:t>
        </w:r>
        <w:r w:rsidR="0009107C" w:rsidRPr="003F73AD">
          <w:rPr>
            <w:rStyle w:val="a3"/>
            <w:vanish/>
            <w:color w:val="auto"/>
            <w:sz w:val="24"/>
            <w:szCs w:val="24"/>
            <w:u w:val="none"/>
            <w:lang w:val="en-US"/>
          </w:rPr>
          <w:t>EDAq</w:t>
        </w:r>
        <w:r w:rsidR="0009107C" w:rsidRPr="003F73AD">
          <w:rPr>
            <w:rStyle w:val="a3"/>
            <w:vanish/>
            <w:color w:val="auto"/>
            <w:sz w:val="24"/>
            <w:szCs w:val="24"/>
            <w:u w:val="none"/>
          </w:rPr>
          <w:t>1</w:t>
        </w:r>
        <w:r w:rsidR="0009107C" w:rsidRPr="003F73AD">
          <w:rPr>
            <w:rStyle w:val="a3"/>
            <w:vanish/>
            <w:color w:val="auto"/>
            <w:sz w:val="24"/>
            <w:szCs w:val="24"/>
            <w:u w:val="none"/>
            <w:lang w:val="en-US"/>
          </w:rPr>
          <w:t>eDI</w:t>
        </w:r>
        <w:r w:rsidR="0009107C" w:rsidRPr="003F73AD">
          <w:rPr>
            <w:rStyle w:val="a3"/>
            <w:vanish/>
            <w:color w:val="auto"/>
            <w:sz w:val="24"/>
            <w:szCs w:val="24"/>
            <w:u w:val="none"/>
          </w:rPr>
          <w:t>"</w:t>
        </w:r>
        <w:r w:rsidR="0009107C" w:rsidRPr="003F73AD">
          <w:rPr>
            <w:rStyle w:val="a3"/>
            <w:color w:val="auto"/>
            <w:sz w:val="24"/>
            <w:szCs w:val="24"/>
            <w:u w:val="none"/>
          </w:rPr>
          <w:t xml:space="preserve"> 3</w:t>
        </w:r>
      </w:hyperlink>
      <w:r w:rsidR="0009107C" w:rsidRPr="003F73AD">
        <w:rPr>
          <w:sz w:val="24"/>
          <w:szCs w:val="24"/>
        </w:rPr>
        <w:t xml:space="preserve">3, </w:t>
      </w:r>
      <w:hyperlink r:id="rId9" w:history="1">
        <w:r w:rsidR="0009107C" w:rsidRPr="003F73AD">
          <w:rPr>
            <w:rStyle w:val="a3"/>
            <w:color w:val="auto"/>
            <w:sz w:val="24"/>
            <w:szCs w:val="24"/>
            <w:u w:val="none"/>
          </w:rPr>
          <w:t>4</w:t>
        </w:r>
      </w:hyperlink>
      <w:r w:rsidR="0009107C" w:rsidRPr="003F73AD">
        <w:rPr>
          <w:sz w:val="24"/>
          <w:szCs w:val="24"/>
        </w:rPr>
        <w:t xml:space="preserve">5 </w:t>
      </w:r>
      <w:r w:rsidR="0009107C" w:rsidRPr="003F73AD">
        <w:rPr>
          <w:rFonts w:ascii="Times New Roman CYR" w:hAnsi="Times New Roman CYR" w:cs="Times New Roman CYR"/>
          <w:sz w:val="24"/>
          <w:szCs w:val="24"/>
        </w:rPr>
        <w:t xml:space="preserve">Устава МО </w:t>
      </w:r>
      <w:r w:rsidR="0009107C" w:rsidRPr="003F73AD">
        <w:rPr>
          <w:sz w:val="24"/>
          <w:szCs w:val="24"/>
        </w:rPr>
        <w:t>«</w:t>
      </w:r>
      <w:r w:rsidR="0009107C" w:rsidRPr="003F73AD">
        <w:rPr>
          <w:rFonts w:ascii="Times New Roman CYR" w:hAnsi="Times New Roman CYR" w:cs="Times New Roman CYR"/>
          <w:sz w:val="24"/>
          <w:szCs w:val="24"/>
        </w:rPr>
        <w:t>Васильевск</w:t>
      </w:r>
      <w:r w:rsidR="0009107C" w:rsidRPr="003F73AD">
        <w:rPr>
          <w:sz w:val="24"/>
          <w:szCs w:val="24"/>
        </w:rPr>
        <w:t xml:space="preserve">», </w:t>
      </w:r>
    </w:p>
    <w:p w:rsidR="0009107C" w:rsidRPr="009743D2" w:rsidRDefault="0009107C" w:rsidP="0009107C">
      <w:pPr>
        <w:autoSpaceDE w:val="0"/>
        <w:autoSpaceDN w:val="0"/>
        <w:adjustRightInd w:val="0"/>
        <w:spacing w:after="0"/>
        <w:ind w:firstLine="540"/>
        <w:jc w:val="center"/>
        <w:rPr>
          <w:rFonts w:ascii="Times New Roman" w:hAnsi="Times New Roman"/>
          <w:sz w:val="24"/>
          <w:szCs w:val="24"/>
        </w:rPr>
      </w:pPr>
      <w:r w:rsidRPr="009743D2">
        <w:rPr>
          <w:rFonts w:ascii="Times New Roman" w:hAnsi="Times New Roman"/>
          <w:b/>
          <w:bCs/>
          <w:sz w:val="24"/>
          <w:szCs w:val="24"/>
        </w:rPr>
        <w:t>постановляю</w:t>
      </w:r>
      <w:r w:rsidRPr="009743D2">
        <w:rPr>
          <w:rFonts w:ascii="Times New Roman" w:hAnsi="Times New Roman"/>
          <w:sz w:val="24"/>
          <w:szCs w:val="24"/>
        </w:rPr>
        <w:t>:</w:t>
      </w:r>
    </w:p>
    <w:p w:rsidR="0009107C" w:rsidRPr="009743D2" w:rsidRDefault="0009107C" w:rsidP="0009107C">
      <w:pPr>
        <w:autoSpaceDE w:val="0"/>
        <w:autoSpaceDN w:val="0"/>
        <w:adjustRightInd w:val="0"/>
        <w:spacing w:after="0"/>
        <w:ind w:firstLine="540"/>
        <w:jc w:val="both"/>
        <w:rPr>
          <w:rFonts w:ascii="Times New Roman" w:hAnsi="Times New Roman"/>
          <w:sz w:val="24"/>
          <w:szCs w:val="24"/>
        </w:rPr>
      </w:pPr>
      <w:r w:rsidRPr="009743D2">
        <w:rPr>
          <w:rFonts w:ascii="Times New Roman" w:hAnsi="Times New Roman"/>
          <w:sz w:val="24"/>
          <w:szCs w:val="24"/>
        </w:rPr>
        <w:t xml:space="preserve"> 1. Утвердить </w:t>
      </w:r>
      <w:r>
        <w:rPr>
          <w:rFonts w:ascii="Times New Roman" w:hAnsi="Times New Roman"/>
          <w:bCs/>
          <w:color w:val="000000"/>
          <w:sz w:val="24"/>
          <w:szCs w:val="24"/>
        </w:rPr>
        <w:t>п</w:t>
      </w:r>
      <w:r w:rsidRPr="009743D2">
        <w:rPr>
          <w:rFonts w:ascii="Times New Roman" w:hAnsi="Times New Roman"/>
          <w:bCs/>
          <w:color w:val="000000"/>
          <w:sz w:val="24"/>
          <w:szCs w:val="24"/>
        </w:rPr>
        <w:t>орядок представления  муниципальными служащими и лицами, замещающим</w:t>
      </w:r>
      <w:r>
        <w:rPr>
          <w:rFonts w:ascii="Times New Roman" w:hAnsi="Times New Roman"/>
          <w:bCs/>
          <w:color w:val="000000"/>
          <w:sz w:val="24"/>
          <w:szCs w:val="24"/>
        </w:rPr>
        <w:t>и муниципальные должности</w:t>
      </w:r>
      <w:r w:rsidRPr="009743D2">
        <w:rPr>
          <w:rFonts w:ascii="Times New Roman" w:hAnsi="Times New Roman"/>
          <w:bCs/>
          <w:color w:val="000000"/>
          <w:sz w:val="24"/>
          <w:szCs w:val="24"/>
        </w:rPr>
        <w:t xml:space="preserve"> в Администрации Муниципального образования «Васильевск», сведений  о своих расходах,  а также о  расходах своих супруги  (супруга) и несовершеннолетних детей</w:t>
      </w:r>
      <w:r w:rsidRPr="009743D2">
        <w:rPr>
          <w:rFonts w:ascii="Times New Roman" w:hAnsi="Times New Roman"/>
          <w:sz w:val="24"/>
          <w:szCs w:val="24"/>
        </w:rPr>
        <w:t xml:space="preserve"> (Приложение № 1).</w:t>
      </w:r>
    </w:p>
    <w:p w:rsidR="0009107C" w:rsidRPr="009743D2" w:rsidRDefault="0009107C" w:rsidP="0009107C">
      <w:pPr>
        <w:autoSpaceDE w:val="0"/>
        <w:autoSpaceDN w:val="0"/>
        <w:adjustRightInd w:val="0"/>
        <w:spacing w:after="0"/>
        <w:jc w:val="both"/>
        <w:rPr>
          <w:rFonts w:ascii="Times New Roman" w:hAnsi="Times New Roman"/>
          <w:sz w:val="24"/>
          <w:szCs w:val="24"/>
        </w:rPr>
      </w:pPr>
      <w:r w:rsidRPr="009743D2">
        <w:rPr>
          <w:rFonts w:ascii="Times New Roman" w:hAnsi="Times New Roman"/>
          <w:sz w:val="24"/>
          <w:szCs w:val="24"/>
        </w:rPr>
        <w:t xml:space="preserve">          2. Отменить Постановление Главы МО «Васильевск» «Об утверждении порядка представления сведений о расходах» от 11.11.2013 г. № 52;  </w:t>
      </w:r>
    </w:p>
    <w:p w:rsidR="0009107C" w:rsidRPr="009743D2" w:rsidRDefault="0009107C" w:rsidP="0009107C">
      <w:pPr>
        <w:autoSpaceDE w:val="0"/>
        <w:autoSpaceDN w:val="0"/>
        <w:adjustRightInd w:val="0"/>
        <w:spacing w:after="0"/>
        <w:ind w:firstLine="540"/>
        <w:jc w:val="both"/>
        <w:rPr>
          <w:rFonts w:ascii="Times New Roman" w:hAnsi="Times New Roman"/>
          <w:sz w:val="24"/>
          <w:szCs w:val="24"/>
        </w:rPr>
      </w:pPr>
      <w:r w:rsidRPr="009743D2">
        <w:rPr>
          <w:rFonts w:ascii="Times New Roman" w:hAnsi="Times New Roman"/>
          <w:sz w:val="24"/>
          <w:szCs w:val="24"/>
        </w:rPr>
        <w:t>3. Муниципальным служащим</w:t>
      </w:r>
      <w:r>
        <w:rPr>
          <w:rFonts w:ascii="Times New Roman" w:hAnsi="Times New Roman"/>
          <w:sz w:val="24"/>
          <w:szCs w:val="24"/>
        </w:rPr>
        <w:t xml:space="preserve"> и лицам</w:t>
      </w:r>
      <w:r w:rsidR="00FB35E1">
        <w:rPr>
          <w:rFonts w:ascii="Times New Roman" w:hAnsi="Times New Roman"/>
          <w:sz w:val="24"/>
          <w:szCs w:val="24"/>
        </w:rPr>
        <w:t>,</w:t>
      </w:r>
      <w:r>
        <w:rPr>
          <w:rFonts w:ascii="Times New Roman" w:hAnsi="Times New Roman"/>
          <w:sz w:val="24"/>
          <w:szCs w:val="24"/>
        </w:rPr>
        <w:t xml:space="preserve"> замещающим муниципальные должности </w:t>
      </w:r>
      <w:r w:rsidRPr="009743D2">
        <w:rPr>
          <w:rFonts w:ascii="Times New Roman" w:hAnsi="Times New Roman"/>
          <w:sz w:val="24"/>
          <w:szCs w:val="24"/>
        </w:rPr>
        <w:t xml:space="preserve"> администрации МО «Васильевск»:</w:t>
      </w:r>
    </w:p>
    <w:p w:rsidR="0009107C" w:rsidRDefault="005065AA" w:rsidP="0009107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w:t>
      </w:r>
      <w:r w:rsidR="0009107C" w:rsidRPr="009743D2">
        <w:rPr>
          <w:rFonts w:ascii="Times New Roman" w:hAnsi="Times New Roman"/>
          <w:sz w:val="24"/>
          <w:szCs w:val="24"/>
        </w:rPr>
        <w:t xml:space="preserve"> обеспечить исполнение Порядка, утвержденного пунктом 1 настоящего постановления;</w:t>
      </w:r>
    </w:p>
    <w:p w:rsidR="005065AA" w:rsidRDefault="005065AA" w:rsidP="005065AA">
      <w:pPr>
        <w:autoSpaceDE w:val="0"/>
        <w:autoSpaceDN w:val="0"/>
        <w:adjustRightInd w:val="0"/>
        <w:spacing w:after="0"/>
        <w:ind w:firstLine="540"/>
        <w:jc w:val="both"/>
        <w:rPr>
          <w:rFonts w:ascii="Times New Roman" w:hAnsi="Times New Roman"/>
          <w:sz w:val="24"/>
          <w:szCs w:val="24"/>
        </w:rPr>
      </w:pPr>
      <w:r w:rsidRPr="009743D2">
        <w:rPr>
          <w:rFonts w:ascii="Times New Roman" w:hAnsi="Times New Roman"/>
          <w:sz w:val="24"/>
          <w:szCs w:val="24"/>
        </w:rPr>
        <w:t>2) обеспечить представление сведений о расходах в соответствии с Порядком, утвержденным пунктом 1 настоящего постановления, в отношении сделок, совершенных с 01.01.2012.</w:t>
      </w:r>
    </w:p>
    <w:p w:rsidR="0009107C" w:rsidRPr="009743D2" w:rsidRDefault="0009107C" w:rsidP="005065AA">
      <w:pPr>
        <w:autoSpaceDE w:val="0"/>
        <w:autoSpaceDN w:val="0"/>
        <w:adjustRightInd w:val="0"/>
        <w:spacing w:after="0"/>
        <w:ind w:firstLine="540"/>
        <w:jc w:val="both"/>
        <w:rPr>
          <w:rFonts w:ascii="Times New Roman" w:hAnsi="Times New Roman"/>
          <w:sz w:val="24"/>
          <w:szCs w:val="24"/>
        </w:rPr>
      </w:pPr>
      <w:r w:rsidRPr="009743D2">
        <w:rPr>
          <w:rFonts w:ascii="Times New Roman" w:hAnsi="Times New Roman"/>
          <w:sz w:val="24"/>
          <w:szCs w:val="24"/>
        </w:rPr>
        <w:t>4. Управляющей делами администрации МО «Васильевск» ознакомить под роспись муниципальных служащих</w:t>
      </w:r>
      <w:r w:rsidR="00FB35E1">
        <w:rPr>
          <w:rFonts w:ascii="Times New Roman" w:hAnsi="Times New Roman"/>
          <w:sz w:val="24"/>
          <w:szCs w:val="24"/>
        </w:rPr>
        <w:t xml:space="preserve"> и лиц, замещающих муниципальные должности</w:t>
      </w:r>
      <w:r w:rsidRPr="009743D2">
        <w:rPr>
          <w:rFonts w:ascii="Times New Roman" w:hAnsi="Times New Roman"/>
          <w:sz w:val="24"/>
          <w:szCs w:val="24"/>
        </w:rPr>
        <w:t xml:space="preserve"> МО «Васильевск» с настоящим Порядком.</w:t>
      </w:r>
    </w:p>
    <w:p w:rsidR="00FB35E1" w:rsidRDefault="0009107C" w:rsidP="00FB35E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743D2">
        <w:rPr>
          <w:rFonts w:ascii="Times New Roman" w:hAnsi="Times New Roman"/>
          <w:sz w:val="24"/>
          <w:szCs w:val="24"/>
        </w:rPr>
        <w:t>5. Постановление подлежит официальному опубликованию в газете «Вестник МО «Васильевск» и размещению на официальном сайте МО «Баяндаевский район» в информационно-телек</w:t>
      </w:r>
      <w:r w:rsidR="00FB35E1">
        <w:rPr>
          <w:rFonts w:ascii="Times New Roman" w:hAnsi="Times New Roman"/>
          <w:sz w:val="24"/>
          <w:szCs w:val="24"/>
        </w:rPr>
        <w:t>оммуникационной сети "Интернет".</w:t>
      </w:r>
    </w:p>
    <w:p w:rsidR="0009107C" w:rsidRPr="009743D2" w:rsidRDefault="0009107C" w:rsidP="00FB35E1">
      <w:pPr>
        <w:autoSpaceDE w:val="0"/>
        <w:autoSpaceDN w:val="0"/>
        <w:adjustRightInd w:val="0"/>
        <w:spacing w:after="0"/>
        <w:jc w:val="both"/>
        <w:rPr>
          <w:rFonts w:ascii="Times New Roman" w:hAnsi="Times New Roman"/>
          <w:sz w:val="24"/>
          <w:szCs w:val="24"/>
        </w:rPr>
      </w:pPr>
      <w:r w:rsidRPr="009743D2">
        <w:rPr>
          <w:rFonts w:ascii="Times New Roman" w:hAnsi="Times New Roman"/>
          <w:sz w:val="24"/>
          <w:szCs w:val="24"/>
        </w:rPr>
        <w:t xml:space="preserve"> Глава МО «Васильевск»                                                                      Т.А.Крапусто</w:t>
      </w:r>
    </w:p>
    <w:p w:rsidR="00FB35E1" w:rsidRDefault="00FB35E1" w:rsidP="005065AA">
      <w:pPr>
        <w:autoSpaceDE w:val="0"/>
        <w:autoSpaceDN w:val="0"/>
        <w:adjustRightInd w:val="0"/>
        <w:spacing w:after="0"/>
        <w:rPr>
          <w:rFonts w:ascii="Times New Roman CYR" w:hAnsi="Times New Roman CYR" w:cs="Times New Roman CYR"/>
          <w:sz w:val="24"/>
          <w:szCs w:val="24"/>
        </w:rPr>
      </w:pPr>
    </w:p>
    <w:p w:rsidR="0009107C" w:rsidRPr="003F73AD" w:rsidRDefault="0009107C" w:rsidP="0009107C">
      <w:pPr>
        <w:autoSpaceDE w:val="0"/>
        <w:autoSpaceDN w:val="0"/>
        <w:adjustRightInd w:val="0"/>
        <w:spacing w:after="0"/>
        <w:jc w:val="right"/>
        <w:rPr>
          <w:rFonts w:ascii="Times New Roman CYR" w:hAnsi="Times New Roman CYR" w:cs="Times New Roman CYR"/>
          <w:sz w:val="24"/>
          <w:szCs w:val="24"/>
        </w:rPr>
      </w:pPr>
      <w:r w:rsidRPr="003F73AD">
        <w:rPr>
          <w:rFonts w:ascii="Times New Roman CYR" w:hAnsi="Times New Roman CYR" w:cs="Times New Roman CYR"/>
          <w:sz w:val="24"/>
          <w:szCs w:val="24"/>
        </w:rPr>
        <w:t>Приложение № 1</w:t>
      </w:r>
    </w:p>
    <w:p w:rsidR="0009107C" w:rsidRPr="003F73AD" w:rsidRDefault="0009107C" w:rsidP="0009107C">
      <w:pPr>
        <w:autoSpaceDE w:val="0"/>
        <w:autoSpaceDN w:val="0"/>
        <w:adjustRightInd w:val="0"/>
        <w:spacing w:after="0"/>
        <w:jc w:val="right"/>
        <w:rPr>
          <w:rFonts w:ascii="Times New Roman CYR" w:hAnsi="Times New Roman CYR" w:cs="Times New Roman CYR"/>
          <w:sz w:val="24"/>
          <w:szCs w:val="24"/>
        </w:rPr>
      </w:pPr>
      <w:r w:rsidRPr="003F73AD">
        <w:rPr>
          <w:rFonts w:ascii="Times New Roman CYR" w:hAnsi="Times New Roman CYR" w:cs="Times New Roman CYR"/>
          <w:sz w:val="24"/>
          <w:szCs w:val="24"/>
        </w:rPr>
        <w:t>Утверждено</w:t>
      </w:r>
    </w:p>
    <w:p w:rsidR="0009107C" w:rsidRPr="003F73AD" w:rsidRDefault="0009107C" w:rsidP="0009107C">
      <w:pPr>
        <w:autoSpaceDE w:val="0"/>
        <w:autoSpaceDN w:val="0"/>
        <w:adjustRightInd w:val="0"/>
        <w:spacing w:after="0"/>
        <w:jc w:val="right"/>
        <w:rPr>
          <w:rFonts w:ascii="Times New Roman" w:hAnsi="Times New Roman"/>
          <w:sz w:val="24"/>
          <w:szCs w:val="24"/>
        </w:rPr>
      </w:pPr>
      <w:r w:rsidRPr="003F73AD">
        <w:rPr>
          <w:rFonts w:ascii="Times New Roman CYR" w:hAnsi="Times New Roman CYR" w:cs="Times New Roman CYR"/>
          <w:sz w:val="24"/>
          <w:szCs w:val="24"/>
        </w:rPr>
        <w:t xml:space="preserve">Постановлением Главы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w:t>
      </w:r>
    </w:p>
    <w:p w:rsidR="0009107C" w:rsidRPr="003F73AD" w:rsidRDefault="0009107C" w:rsidP="0009107C">
      <w:pPr>
        <w:autoSpaceDE w:val="0"/>
        <w:autoSpaceDN w:val="0"/>
        <w:adjustRightInd w:val="0"/>
        <w:spacing w:after="0"/>
        <w:jc w:val="right"/>
        <w:rPr>
          <w:rFonts w:ascii="Times New Roman CYR" w:hAnsi="Times New Roman CYR" w:cs="Times New Roman CYR"/>
          <w:sz w:val="24"/>
          <w:szCs w:val="24"/>
        </w:rPr>
      </w:pPr>
      <w:r w:rsidRPr="003F73AD">
        <w:rPr>
          <w:rFonts w:ascii="Times New Roman CYR" w:hAnsi="Times New Roman CYR" w:cs="Times New Roman CYR"/>
          <w:sz w:val="24"/>
          <w:szCs w:val="24"/>
        </w:rPr>
        <w:t>от «11» января  2016 года № 1</w:t>
      </w:r>
    </w:p>
    <w:p w:rsidR="0009107C" w:rsidRPr="003F73AD" w:rsidRDefault="0009107C" w:rsidP="0009107C">
      <w:pPr>
        <w:autoSpaceDE w:val="0"/>
        <w:autoSpaceDN w:val="0"/>
        <w:adjustRightInd w:val="0"/>
        <w:spacing w:after="0"/>
        <w:jc w:val="both"/>
        <w:rPr>
          <w:rFonts w:ascii="Times New Roman" w:hAnsi="Times New Roman"/>
          <w:sz w:val="24"/>
          <w:szCs w:val="24"/>
        </w:rPr>
      </w:pPr>
    </w:p>
    <w:p w:rsidR="0009107C" w:rsidRDefault="0009107C" w:rsidP="0009107C">
      <w:pPr>
        <w:autoSpaceDE w:val="0"/>
        <w:autoSpaceDN w:val="0"/>
        <w:adjustRightInd w:val="0"/>
        <w:spacing w:after="0"/>
        <w:ind w:right="-1"/>
        <w:jc w:val="both"/>
        <w:rPr>
          <w:rFonts w:ascii="Times New Roman" w:hAnsi="Times New Roman"/>
          <w:b/>
          <w:bCs/>
          <w:color w:val="000000"/>
          <w:sz w:val="24"/>
          <w:szCs w:val="24"/>
        </w:rPr>
      </w:pPr>
      <w:r w:rsidRPr="00C70A31">
        <w:rPr>
          <w:rFonts w:ascii="Times New Roman" w:hAnsi="Times New Roman"/>
          <w:b/>
          <w:bCs/>
          <w:color w:val="000000"/>
          <w:sz w:val="24"/>
          <w:szCs w:val="24"/>
        </w:rPr>
        <w:t>«Об утверждении порядка представления  муниципальным</w:t>
      </w:r>
      <w:r w:rsidR="00FB35E1">
        <w:rPr>
          <w:rFonts w:ascii="Times New Roman" w:hAnsi="Times New Roman"/>
          <w:b/>
          <w:bCs/>
          <w:color w:val="000000"/>
          <w:sz w:val="24"/>
          <w:szCs w:val="24"/>
        </w:rPr>
        <w:t>и служащими и лицами, замещающими муниципальные должности</w:t>
      </w:r>
      <w:r w:rsidRPr="00C70A31">
        <w:rPr>
          <w:rFonts w:ascii="Times New Roman" w:hAnsi="Times New Roman"/>
          <w:b/>
          <w:bCs/>
          <w:color w:val="000000"/>
          <w:sz w:val="24"/>
          <w:szCs w:val="24"/>
        </w:rPr>
        <w:t xml:space="preserve"> в Администрации Муниципального образования «Васильевск», сведений  о своих расходах,  а также о  расходах своих супруги  (супруга) и несовершеннолетних детей».</w:t>
      </w:r>
    </w:p>
    <w:p w:rsidR="0009107C" w:rsidRPr="009E1C0A" w:rsidRDefault="0009107C" w:rsidP="0009107C">
      <w:pPr>
        <w:autoSpaceDE w:val="0"/>
        <w:autoSpaceDN w:val="0"/>
        <w:adjustRightInd w:val="0"/>
        <w:spacing w:after="0"/>
        <w:ind w:right="-1"/>
        <w:jc w:val="both"/>
        <w:rPr>
          <w:rFonts w:ascii="Times New Roman" w:hAnsi="Times New Roman"/>
          <w:b/>
          <w:bCs/>
          <w:color w:val="000000"/>
          <w:sz w:val="24"/>
          <w:szCs w:val="24"/>
        </w:rPr>
      </w:pPr>
    </w:p>
    <w:p w:rsidR="0009107C" w:rsidRPr="003F73AD" w:rsidRDefault="0009107C" w:rsidP="00B23FB0">
      <w:pPr>
        <w:autoSpaceDE w:val="0"/>
        <w:autoSpaceDN w:val="0"/>
        <w:adjustRightInd w:val="0"/>
        <w:jc w:val="both"/>
        <w:rPr>
          <w:rFonts w:ascii="Times New Roman CYR" w:hAnsi="Times New Roman CYR" w:cs="Times New Roman CYR"/>
          <w:sz w:val="24"/>
          <w:szCs w:val="24"/>
        </w:rPr>
      </w:pPr>
      <w:r w:rsidRPr="003F73AD">
        <w:rPr>
          <w:sz w:val="24"/>
          <w:szCs w:val="24"/>
        </w:rPr>
        <w:t xml:space="preserve">1. </w:t>
      </w:r>
      <w:r w:rsidRPr="003F73AD">
        <w:rPr>
          <w:rFonts w:ascii="Times New Roman CYR" w:hAnsi="Times New Roman CYR" w:cs="Times New Roman CYR"/>
          <w:sz w:val="24"/>
          <w:szCs w:val="24"/>
        </w:rPr>
        <w:t xml:space="preserve">Настоящий Порядок представления сведений о расходах (далее - Порядок) разработан в целях противодействия коррупции, в соответствии с Федеральным </w:t>
      </w:r>
      <w:hyperlink r:id="rId10" w:history="1">
        <w:r w:rsidRPr="003F73AD">
          <w:rPr>
            <w:rStyle w:val="a3"/>
            <w:rFonts w:ascii="Times New Roman CYR" w:hAnsi="Times New Roman CYR" w:cs="Times New Roman CYR"/>
            <w:color w:val="auto"/>
            <w:sz w:val="24"/>
            <w:szCs w:val="24"/>
            <w:u w:val="none"/>
          </w:rPr>
          <w:t>законом</w:t>
        </w:r>
      </w:hyperlink>
      <w:r w:rsidRPr="003F73AD">
        <w:rPr>
          <w:sz w:val="24"/>
          <w:szCs w:val="24"/>
        </w:rPr>
        <w:t xml:space="preserve"> </w:t>
      </w:r>
      <w:r w:rsidRPr="003F73AD">
        <w:rPr>
          <w:rFonts w:ascii="Times New Roman CYR" w:hAnsi="Times New Roman CYR" w:cs="Times New Roman CYR"/>
          <w:sz w:val="24"/>
          <w:szCs w:val="24"/>
        </w:rPr>
        <w:t xml:space="preserve">от 25.12.2008 N 273-ФЗ "О противодействии коррупции", Федеральным </w:t>
      </w:r>
      <w:hyperlink r:id="rId11" w:history="1">
        <w:r w:rsidRPr="003F73AD">
          <w:rPr>
            <w:rStyle w:val="a3"/>
            <w:rFonts w:ascii="Times New Roman CYR" w:hAnsi="Times New Roman CYR" w:cs="Times New Roman CYR"/>
            <w:color w:val="auto"/>
            <w:sz w:val="24"/>
            <w:szCs w:val="24"/>
            <w:u w:val="none"/>
          </w:rPr>
          <w:t>законом</w:t>
        </w:r>
      </w:hyperlink>
      <w:r w:rsidRPr="003F73AD">
        <w:rPr>
          <w:sz w:val="24"/>
          <w:szCs w:val="24"/>
        </w:rPr>
        <w:t xml:space="preserve"> </w:t>
      </w:r>
      <w:r w:rsidRPr="003F73AD">
        <w:rPr>
          <w:rFonts w:ascii="Times New Roman CYR" w:hAnsi="Times New Roman CYR" w:cs="Times New Roman CYR"/>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2" w:history="1">
        <w:r w:rsidRPr="003F73AD">
          <w:rPr>
            <w:rStyle w:val="a3"/>
            <w:rFonts w:ascii="Times New Roman CYR" w:hAnsi="Times New Roman CYR" w:cs="Times New Roman CYR"/>
            <w:color w:val="auto"/>
            <w:sz w:val="24"/>
            <w:szCs w:val="24"/>
            <w:u w:val="none"/>
          </w:rPr>
          <w:t>законом</w:t>
        </w:r>
      </w:hyperlink>
      <w:r w:rsidRPr="003F73AD">
        <w:rPr>
          <w:sz w:val="24"/>
          <w:szCs w:val="24"/>
        </w:rPr>
        <w:t xml:space="preserve"> </w:t>
      </w:r>
      <w:r w:rsidRPr="003F73AD">
        <w:rPr>
          <w:rFonts w:ascii="Times New Roman CYR" w:hAnsi="Times New Roman CYR" w:cs="Times New Roman CYR"/>
          <w:sz w:val="24"/>
          <w:szCs w:val="24"/>
        </w:rPr>
        <w:t xml:space="preserve">от 02.03.2007 N 25-ФЗ "О муниципальной службе в Российской Федерации", Федеральным </w:t>
      </w:r>
      <w:hyperlink r:id="rId13" w:history="1">
        <w:r w:rsidRPr="003F73AD">
          <w:rPr>
            <w:rStyle w:val="a3"/>
            <w:rFonts w:ascii="Times New Roman CYR" w:hAnsi="Times New Roman CYR" w:cs="Times New Roman CYR"/>
            <w:color w:val="auto"/>
            <w:sz w:val="24"/>
            <w:szCs w:val="24"/>
            <w:u w:val="none"/>
          </w:rPr>
          <w:t>законом</w:t>
        </w:r>
      </w:hyperlink>
      <w:r w:rsidRPr="003F73AD">
        <w:rPr>
          <w:sz w:val="24"/>
          <w:szCs w:val="24"/>
        </w:rPr>
        <w:t xml:space="preserve"> </w:t>
      </w:r>
      <w:r w:rsidRPr="003F73AD">
        <w:rPr>
          <w:rFonts w:ascii="Times New Roman CYR" w:hAnsi="Times New Roman CYR" w:cs="Times New Roman CYR"/>
          <w:sz w:val="24"/>
          <w:szCs w:val="24"/>
        </w:rPr>
        <w:t xml:space="preserve">от 06.10.2003 N 131-ФЗ "Об общих принципах организации местного самоуправления в Российской Федерации", </w:t>
      </w:r>
      <w:hyperlink r:id="rId14" w:history="1">
        <w:r w:rsidRPr="003F73AD">
          <w:rPr>
            <w:rStyle w:val="a3"/>
            <w:rFonts w:ascii="Times New Roman CYR" w:hAnsi="Times New Roman CYR" w:cs="Times New Roman CYR"/>
            <w:color w:val="auto"/>
            <w:sz w:val="24"/>
            <w:szCs w:val="24"/>
            <w:u w:val="none"/>
          </w:rPr>
          <w:t>Законом</w:t>
        </w:r>
      </w:hyperlink>
      <w:r w:rsidRPr="003F73AD">
        <w:rPr>
          <w:sz w:val="24"/>
          <w:szCs w:val="24"/>
        </w:rPr>
        <w:t xml:space="preserve"> </w:t>
      </w:r>
      <w:r w:rsidRPr="003F73AD">
        <w:rPr>
          <w:rFonts w:ascii="Times New Roman CYR" w:hAnsi="Times New Roman CYR" w:cs="Times New Roman CYR"/>
          <w:sz w:val="24"/>
          <w:szCs w:val="24"/>
        </w:rPr>
        <w:t xml:space="preserve">Иркутской области от 15.10.2007 N 88-оз "Об отдельных вопросах муниципальной службы в Иркутской области", Положением о муниципальной службе </w:t>
      </w:r>
      <w:r>
        <w:rPr>
          <w:rFonts w:ascii="Times New Roman CYR" w:hAnsi="Times New Roman CYR" w:cs="Times New Roman CYR"/>
          <w:sz w:val="24"/>
          <w:szCs w:val="24"/>
        </w:rPr>
        <w:t>в МО «Васильевск», утвержденным</w:t>
      </w:r>
      <w:r w:rsidRPr="003F73AD">
        <w:rPr>
          <w:rFonts w:ascii="Times New Roman CYR" w:hAnsi="Times New Roman CYR" w:cs="Times New Roman CYR"/>
          <w:sz w:val="24"/>
          <w:szCs w:val="24"/>
        </w:rPr>
        <w:t xml:space="preserve"> решением Думы МО «Васильевск» № 41 от 11.11.2015 г</w:t>
      </w:r>
      <w:r>
        <w:rPr>
          <w:rFonts w:ascii="Times New Roman CYR" w:hAnsi="Times New Roman CYR" w:cs="Times New Roman CYR"/>
          <w:sz w:val="24"/>
          <w:szCs w:val="24"/>
        </w:rPr>
        <w:t xml:space="preserve"> </w:t>
      </w:r>
      <w:hyperlink r:id="rId15" w:history="1">
        <w:r w:rsidRPr="003F73AD">
          <w:rPr>
            <w:rStyle w:val="a3"/>
            <w:rFonts w:ascii="Times New Roman CYR" w:hAnsi="Times New Roman CYR" w:cs="Times New Roman CYR"/>
            <w:color w:val="auto"/>
            <w:sz w:val="24"/>
            <w:szCs w:val="24"/>
            <w:u w:val="none"/>
          </w:rPr>
          <w:t>Уставом</w:t>
        </w:r>
      </w:hyperlink>
      <w:r w:rsidRPr="003F73AD">
        <w:rPr>
          <w:sz w:val="24"/>
          <w:szCs w:val="24"/>
        </w:rPr>
        <w:t xml:space="preserve"> </w:t>
      </w:r>
      <w:r w:rsidRPr="003F73AD">
        <w:rPr>
          <w:rFonts w:ascii="Times New Roman CYR" w:hAnsi="Times New Roman CYR" w:cs="Times New Roman CYR"/>
          <w:sz w:val="24"/>
          <w:szCs w:val="24"/>
        </w:rPr>
        <w:t xml:space="preserve">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 xml:space="preserve">» </w:t>
      </w:r>
      <w:r w:rsidRPr="003F73AD">
        <w:rPr>
          <w:rFonts w:ascii="Times New Roman CYR" w:hAnsi="Times New Roman CYR" w:cs="Times New Roman CYR"/>
          <w:sz w:val="24"/>
          <w:szCs w:val="24"/>
        </w:rPr>
        <w:t>и определяет порядок представления сведений о расходах:</w:t>
      </w:r>
    </w:p>
    <w:p w:rsidR="0009107C" w:rsidRPr="003F73AD" w:rsidRDefault="0009107C" w:rsidP="00B23FB0">
      <w:pPr>
        <w:autoSpaceDE w:val="0"/>
        <w:autoSpaceDN w:val="0"/>
        <w:adjustRightInd w:val="0"/>
        <w:spacing w:after="0"/>
        <w:ind w:firstLine="284"/>
        <w:jc w:val="both"/>
        <w:rPr>
          <w:rFonts w:ascii="Times New Roman" w:hAnsi="Times New Roman"/>
          <w:sz w:val="24"/>
          <w:szCs w:val="24"/>
        </w:rPr>
      </w:pPr>
      <w:r w:rsidRPr="003F73AD">
        <w:rPr>
          <w:sz w:val="24"/>
          <w:szCs w:val="24"/>
        </w:rPr>
        <w:t xml:space="preserve"> 1) </w:t>
      </w:r>
      <w:r w:rsidRPr="003F73AD">
        <w:rPr>
          <w:rFonts w:ascii="Times New Roman CYR" w:hAnsi="Times New Roman CYR" w:cs="Times New Roman CYR"/>
          <w:sz w:val="24"/>
          <w:szCs w:val="24"/>
        </w:rPr>
        <w:t xml:space="preserve">Главы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w:t>
      </w:r>
    </w:p>
    <w:p w:rsidR="0009107C" w:rsidRPr="003F73AD" w:rsidRDefault="0009107C" w:rsidP="00B23FB0">
      <w:pPr>
        <w:autoSpaceDE w:val="0"/>
        <w:autoSpaceDN w:val="0"/>
        <w:adjustRightInd w:val="0"/>
        <w:spacing w:after="0"/>
        <w:ind w:left="360"/>
        <w:jc w:val="both"/>
        <w:rPr>
          <w:sz w:val="24"/>
          <w:szCs w:val="24"/>
        </w:rPr>
      </w:pPr>
      <w:r w:rsidRPr="003F73AD">
        <w:rPr>
          <w:sz w:val="24"/>
          <w:szCs w:val="24"/>
        </w:rPr>
        <w:t xml:space="preserve">2) </w:t>
      </w:r>
      <w:r w:rsidRPr="003F73AD">
        <w:rPr>
          <w:rFonts w:ascii="Times New Roman CYR" w:hAnsi="Times New Roman CYR" w:cs="Times New Roman CYR"/>
          <w:sz w:val="24"/>
          <w:szCs w:val="24"/>
        </w:rPr>
        <w:t xml:space="preserve">Управляющей делами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w:t>
      </w:r>
    </w:p>
    <w:p w:rsidR="0009107C" w:rsidRPr="003F73AD" w:rsidRDefault="0009107C" w:rsidP="00B23FB0">
      <w:pPr>
        <w:autoSpaceDE w:val="0"/>
        <w:autoSpaceDN w:val="0"/>
        <w:adjustRightInd w:val="0"/>
        <w:spacing w:after="0"/>
        <w:ind w:left="360"/>
        <w:jc w:val="both"/>
        <w:rPr>
          <w:sz w:val="24"/>
          <w:szCs w:val="24"/>
        </w:rPr>
      </w:pPr>
      <w:r w:rsidRPr="003F73AD">
        <w:rPr>
          <w:sz w:val="24"/>
          <w:szCs w:val="24"/>
        </w:rPr>
        <w:t xml:space="preserve">3) </w:t>
      </w:r>
      <w:r w:rsidRPr="003F73AD">
        <w:rPr>
          <w:rFonts w:ascii="Times New Roman CYR" w:hAnsi="Times New Roman CYR" w:cs="Times New Roman CYR"/>
          <w:sz w:val="24"/>
          <w:szCs w:val="24"/>
        </w:rPr>
        <w:t xml:space="preserve">Финансиста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w:t>
      </w:r>
    </w:p>
    <w:p w:rsidR="0009107C" w:rsidRDefault="0009107C" w:rsidP="00B23FB0">
      <w:pPr>
        <w:autoSpaceDE w:val="0"/>
        <w:autoSpaceDN w:val="0"/>
        <w:adjustRightInd w:val="0"/>
        <w:spacing w:after="0"/>
        <w:ind w:left="360"/>
        <w:jc w:val="both"/>
        <w:rPr>
          <w:sz w:val="24"/>
          <w:szCs w:val="24"/>
        </w:rPr>
      </w:pPr>
      <w:r w:rsidRPr="003F73AD">
        <w:rPr>
          <w:sz w:val="24"/>
          <w:szCs w:val="24"/>
        </w:rPr>
        <w:t xml:space="preserve">4) </w:t>
      </w:r>
      <w:r w:rsidRPr="003F73AD">
        <w:rPr>
          <w:rFonts w:ascii="Times New Roman CYR" w:hAnsi="Times New Roman CYR" w:cs="Times New Roman CYR"/>
          <w:sz w:val="24"/>
          <w:szCs w:val="24"/>
        </w:rPr>
        <w:t xml:space="preserve">Специалиста по управлению муниципальным имуществом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w:t>
      </w:r>
    </w:p>
    <w:p w:rsidR="0009107C" w:rsidRPr="009E1C0A" w:rsidRDefault="0009107C" w:rsidP="00B23FB0">
      <w:pPr>
        <w:autoSpaceDE w:val="0"/>
        <w:autoSpaceDN w:val="0"/>
        <w:adjustRightInd w:val="0"/>
        <w:spacing w:after="0"/>
        <w:ind w:left="360"/>
        <w:jc w:val="both"/>
        <w:rPr>
          <w:rFonts w:ascii="Times New Roman" w:hAnsi="Times New Roman"/>
          <w:sz w:val="24"/>
          <w:szCs w:val="24"/>
        </w:rPr>
      </w:pPr>
      <w:r w:rsidRPr="009E1C0A">
        <w:rPr>
          <w:rFonts w:ascii="Times New Roman" w:hAnsi="Times New Roman"/>
          <w:sz w:val="24"/>
          <w:szCs w:val="24"/>
        </w:rPr>
        <w:t xml:space="preserve">5) Юриста </w:t>
      </w:r>
      <w:r>
        <w:rPr>
          <w:rFonts w:ascii="Times New Roman" w:hAnsi="Times New Roman"/>
          <w:sz w:val="24"/>
          <w:szCs w:val="24"/>
        </w:rPr>
        <w:t>МО «Васильевск»;</w:t>
      </w:r>
    </w:p>
    <w:p w:rsidR="0009107C" w:rsidRDefault="0009107C" w:rsidP="00B23FB0">
      <w:pPr>
        <w:autoSpaceDE w:val="0"/>
        <w:autoSpaceDN w:val="0"/>
        <w:adjustRightInd w:val="0"/>
        <w:spacing w:after="0"/>
        <w:ind w:firstLine="284"/>
        <w:jc w:val="both"/>
        <w:rPr>
          <w:rFonts w:ascii="Times New Roman CYR" w:hAnsi="Times New Roman CYR" w:cs="Times New Roman CYR"/>
          <w:sz w:val="24"/>
          <w:szCs w:val="24"/>
        </w:rPr>
      </w:pPr>
      <w:r>
        <w:rPr>
          <w:rFonts w:ascii="Times New Roman" w:hAnsi="Times New Roman"/>
          <w:sz w:val="24"/>
          <w:szCs w:val="24"/>
        </w:rPr>
        <w:t xml:space="preserve"> 6</w:t>
      </w:r>
      <w:r w:rsidRPr="009E1C0A">
        <w:rPr>
          <w:rFonts w:ascii="Times New Roman" w:hAnsi="Times New Roman"/>
          <w:sz w:val="24"/>
          <w:szCs w:val="24"/>
        </w:rPr>
        <w:t>) Супруги</w:t>
      </w:r>
      <w:r w:rsidRPr="003F73AD">
        <w:rPr>
          <w:rFonts w:ascii="Times New Roman CYR" w:hAnsi="Times New Roman CYR" w:cs="Times New Roman CYR"/>
          <w:sz w:val="24"/>
          <w:szCs w:val="24"/>
        </w:rPr>
        <w:t xml:space="preserve"> (супруга) и несовершеннолетних детей лиц, замещающих должн</w:t>
      </w:r>
      <w:r>
        <w:rPr>
          <w:rFonts w:ascii="Times New Roman CYR" w:hAnsi="Times New Roman CYR" w:cs="Times New Roman CYR"/>
          <w:sz w:val="24"/>
          <w:szCs w:val="24"/>
        </w:rPr>
        <w:t>ости, указанные в подпунктах 1-5</w:t>
      </w:r>
      <w:r w:rsidRPr="003F73AD">
        <w:rPr>
          <w:rFonts w:ascii="Times New Roman CYR" w:hAnsi="Times New Roman CYR" w:cs="Times New Roman CYR"/>
          <w:sz w:val="24"/>
          <w:szCs w:val="24"/>
        </w:rPr>
        <w:t xml:space="preserve"> настоящего пункта.</w:t>
      </w:r>
    </w:p>
    <w:p w:rsidR="0009107C" w:rsidRPr="003F73AD" w:rsidRDefault="0009107C" w:rsidP="00B23FB0">
      <w:pPr>
        <w:autoSpaceDE w:val="0"/>
        <w:autoSpaceDN w:val="0"/>
        <w:adjustRightInd w:val="0"/>
        <w:spacing w:after="0"/>
        <w:ind w:firstLine="284"/>
        <w:jc w:val="both"/>
        <w:rPr>
          <w:rFonts w:ascii="Times New Roman CYR" w:hAnsi="Times New Roman CYR" w:cs="Times New Roman CYR"/>
          <w:sz w:val="24"/>
          <w:szCs w:val="24"/>
        </w:rPr>
      </w:pPr>
    </w:p>
    <w:p w:rsidR="0009107C" w:rsidRPr="003F73AD" w:rsidRDefault="0009107C" w:rsidP="00B23FB0">
      <w:pPr>
        <w:autoSpaceDE w:val="0"/>
        <w:autoSpaceDN w:val="0"/>
        <w:adjustRightInd w:val="0"/>
        <w:spacing w:after="0"/>
        <w:jc w:val="both"/>
        <w:rPr>
          <w:rFonts w:ascii="Times New Roman CYR" w:hAnsi="Times New Roman CYR" w:cs="Times New Roman CYR"/>
          <w:sz w:val="24"/>
          <w:szCs w:val="24"/>
        </w:rPr>
      </w:pPr>
      <w:r w:rsidRPr="003F73AD">
        <w:rPr>
          <w:sz w:val="24"/>
          <w:szCs w:val="24"/>
        </w:rPr>
        <w:t xml:space="preserve">2. </w:t>
      </w:r>
      <w:r w:rsidRPr="003F73AD">
        <w:rPr>
          <w:rFonts w:ascii="Times New Roman CYR" w:hAnsi="Times New Roman CYR" w:cs="Times New Roman CYR"/>
          <w:sz w:val="24"/>
          <w:szCs w:val="24"/>
        </w:rPr>
        <w:t xml:space="preserve">Лица, указанные в пункте 1 настоящего Порядка, представляют ежегодно не позднее 30 апреля года, следующего за отчетным, управляющей делами администрации МО </w:t>
      </w:r>
      <w:r w:rsidRPr="003F73AD">
        <w:rPr>
          <w:sz w:val="24"/>
          <w:szCs w:val="24"/>
        </w:rPr>
        <w:t>«</w:t>
      </w:r>
      <w:r w:rsidRPr="003F73AD">
        <w:rPr>
          <w:rFonts w:ascii="Times New Roman CYR" w:hAnsi="Times New Roman CYR" w:cs="Times New Roman CYR"/>
          <w:sz w:val="24"/>
          <w:szCs w:val="24"/>
        </w:rPr>
        <w:t>Васильевск</w:t>
      </w:r>
      <w:r w:rsidRPr="003F73AD">
        <w:rPr>
          <w:sz w:val="24"/>
          <w:szCs w:val="24"/>
        </w:rPr>
        <w:t>» (</w:t>
      </w:r>
      <w:r w:rsidRPr="003F73AD">
        <w:rPr>
          <w:rFonts w:ascii="Times New Roman CYR" w:hAnsi="Times New Roman CYR" w:cs="Times New Roman CYR"/>
          <w:sz w:val="24"/>
          <w:szCs w:val="24"/>
        </w:rPr>
        <w:t>далее - управделами)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09107C" w:rsidRPr="003F73AD" w:rsidRDefault="0009107C" w:rsidP="00B23FB0">
      <w:pPr>
        <w:autoSpaceDE w:val="0"/>
        <w:autoSpaceDN w:val="0"/>
        <w:adjustRightInd w:val="0"/>
        <w:jc w:val="both"/>
        <w:rPr>
          <w:rFonts w:ascii="Times New Roman CYR" w:hAnsi="Times New Roman CYR" w:cs="Times New Roman CYR"/>
          <w:sz w:val="24"/>
          <w:szCs w:val="24"/>
        </w:rPr>
      </w:pPr>
      <w:r w:rsidRPr="003F73AD">
        <w:rPr>
          <w:sz w:val="24"/>
          <w:szCs w:val="24"/>
        </w:rPr>
        <w:t xml:space="preserve">3. </w:t>
      </w:r>
      <w:r w:rsidRPr="003F73AD">
        <w:rPr>
          <w:rFonts w:ascii="Times New Roman CYR" w:hAnsi="Times New Roman CYR" w:cs="Times New Roman CYR"/>
          <w:sz w:val="24"/>
          <w:szCs w:val="24"/>
        </w:rPr>
        <w:t>Форма справки сведений о рас</w:t>
      </w:r>
      <w:r>
        <w:rPr>
          <w:rFonts w:ascii="Times New Roman CYR" w:hAnsi="Times New Roman CYR" w:cs="Times New Roman CYR"/>
          <w:sz w:val="24"/>
          <w:szCs w:val="24"/>
        </w:rPr>
        <w:t>ходах приведена в приложении № 2</w:t>
      </w:r>
      <w:r w:rsidRPr="003F73AD">
        <w:rPr>
          <w:rFonts w:ascii="Times New Roman CYR" w:hAnsi="Times New Roman CYR" w:cs="Times New Roman CYR"/>
          <w:sz w:val="24"/>
          <w:szCs w:val="24"/>
        </w:rPr>
        <w:t xml:space="preserve"> к настоящему Порядку.</w:t>
      </w:r>
    </w:p>
    <w:p w:rsidR="0009107C" w:rsidRDefault="0009107C" w:rsidP="00B23FB0">
      <w:pPr>
        <w:spacing w:before="100" w:beforeAutospacing="1" w:after="100" w:afterAutospacing="1"/>
        <w:jc w:val="both"/>
        <w:rPr>
          <w:rFonts w:ascii="Times New Roman" w:hAnsi="Times New Roman"/>
          <w:sz w:val="24"/>
          <w:szCs w:val="24"/>
        </w:rPr>
      </w:pPr>
      <w:r w:rsidRPr="003F73AD">
        <w:rPr>
          <w:rFonts w:ascii="Times New Roman" w:hAnsi="Times New Roman"/>
          <w:sz w:val="24"/>
          <w:szCs w:val="24"/>
        </w:rPr>
        <w:t xml:space="preserve">4. Основанием для принятия решения об осуществлении контроля за расходами лица, замещающего (занимающего) одну из должностей, указанных  в пункте 1 настоящего </w:t>
      </w:r>
      <w:r w:rsidRPr="003F73AD">
        <w:rPr>
          <w:rFonts w:ascii="Times New Roman" w:hAnsi="Times New Roman"/>
          <w:sz w:val="24"/>
          <w:szCs w:val="24"/>
        </w:rPr>
        <w:lastRenderedPageBreak/>
        <w:t>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sidRPr="003F73AD">
        <w:rPr>
          <w:rFonts w:ascii="Times New Roman" w:hAnsi="Times New Roman"/>
          <w:sz w:val="24"/>
          <w:szCs w:val="24"/>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r w:rsidRPr="003F73AD">
        <w:rPr>
          <w:rFonts w:ascii="Times New Roman" w:hAnsi="Times New Roman"/>
          <w:sz w:val="24"/>
          <w:szCs w:val="24"/>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3F73AD">
        <w:rPr>
          <w:rFonts w:ascii="Times New Roman" w:hAnsi="Times New Roman"/>
          <w:sz w:val="24"/>
          <w:szCs w:val="24"/>
        </w:rPr>
        <w:br/>
        <w:t>3) Общественной палатой Российской Федерации;</w:t>
      </w:r>
      <w:r w:rsidRPr="003F73AD">
        <w:rPr>
          <w:rFonts w:ascii="Times New Roman" w:hAnsi="Times New Roman"/>
          <w:sz w:val="24"/>
          <w:szCs w:val="24"/>
        </w:rPr>
        <w:br/>
        <w:t>4) общероссийскими средствами массовой информации.</w:t>
      </w:r>
    </w:p>
    <w:p w:rsidR="0009107C" w:rsidRPr="003F73AD" w:rsidRDefault="0009107C" w:rsidP="00B23FB0">
      <w:pPr>
        <w:spacing w:before="100" w:beforeAutospacing="1" w:after="100" w:afterAutospacing="1"/>
        <w:jc w:val="both"/>
        <w:rPr>
          <w:rFonts w:ascii="Times New Roman" w:hAnsi="Times New Roman"/>
          <w:sz w:val="24"/>
          <w:szCs w:val="24"/>
        </w:rPr>
      </w:pPr>
      <w:r w:rsidRPr="003F73AD">
        <w:rPr>
          <w:rFonts w:ascii="Times New Roman" w:hAnsi="Times New Roman"/>
          <w:sz w:val="24"/>
          <w:szCs w:val="24"/>
        </w:rPr>
        <w:br/>
        <w:t>5.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указанных</w:t>
      </w:r>
      <w:r>
        <w:rPr>
          <w:rFonts w:ascii="Times New Roman" w:hAnsi="Times New Roman"/>
          <w:sz w:val="24"/>
          <w:szCs w:val="24"/>
        </w:rPr>
        <w:t xml:space="preserve"> в пункте 1настоящего Положения</w:t>
      </w:r>
      <w:r w:rsidRPr="003F73AD">
        <w:rPr>
          <w:rFonts w:ascii="Times New Roman" w:hAnsi="Times New Roman"/>
          <w:sz w:val="24"/>
          <w:szCs w:val="24"/>
        </w:rPr>
        <w:t>, а также за расходами их супруга (супругов) и несовершеннолетних детей.</w:t>
      </w:r>
    </w:p>
    <w:p w:rsidR="0009107C" w:rsidRPr="003F73AD" w:rsidRDefault="0009107C" w:rsidP="00B23FB0">
      <w:pPr>
        <w:spacing w:before="100" w:beforeAutospacing="1" w:after="100" w:afterAutospacing="1"/>
        <w:jc w:val="both"/>
        <w:rPr>
          <w:rFonts w:ascii="Times New Roman" w:hAnsi="Times New Roman"/>
          <w:sz w:val="24"/>
          <w:szCs w:val="24"/>
        </w:rPr>
      </w:pPr>
      <w:r>
        <w:rPr>
          <w:rFonts w:ascii="Times New Roman" w:hAnsi="Times New Roman"/>
          <w:sz w:val="24"/>
          <w:szCs w:val="24"/>
        </w:rPr>
        <w:t>6</w:t>
      </w:r>
      <w:r w:rsidRPr="00EC317D">
        <w:rPr>
          <w:rFonts w:ascii="Times New Roman" w:hAnsi="Times New Roman"/>
          <w:sz w:val="24"/>
          <w:szCs w:val="24"/>
        </w:rPr>
        <w:t>. Государственные органы (подразделения государственных органов), подразделения либо должностные лица,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w:t>
      </w:r>
      <w:r>
        <w:rPr>
          <w:rFonts w:ascii="Times New Roman" w:hAnsi="Times New Roman"/>
          <w:sz w:val="24"/>
          <w:szCs w:val="24"/>
        </w:rPr>
        <w:t xml:space="preserve"> в пункте 1 настоящего Порядка</w:t>
      </w:r>
      <w:r w:rsidRPr="00EC317D">
        <w:rPr>
          <w:rFonts w:ascii="Times New Roman" w:hAnsi="Times New Roman"/>
          <w:sz w:val="24"/>
          <w:szCs w:val="24"/>
        </w:rPr>
        <w:t xml:space="preserve">,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w:t>
      </w:r>
      <w:r>
        <w:rPr>
          <w:rFonts w:ascii="Times New Roman" w:hAnsi="Times New Roman"/>
          <w:sz w:val="24"/>
          <w:szCs w:val="24"/>
        </w:rPr>
        <w:t xml:space="preserve">сведения предусмотренные  в пункте 2 настоящего порядка. </w:t>
      </w:r>
      <w:r w:rsidRPr="00EC317D">
        <w:rPr>
          <w:rFonts w:ascii="Times New Roman" w:hAnsi="Times New Roman"/>
          <w:sz w:val="24"/>
          <w:szCs w:val="24"/>
        </w:rPr>
        <w:t xml:space="preserve">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r>
        <w:rPr>
          <w:rFonts w:ascii="Times New Roman" w:hAnsi="Times New Roman"/>
          <w:sz w:val="24"/>
          <w:szCs w:val="24"/>
        </w:rPr>
        <w:t xml:space="preserve">пункте 1 настоящего Порядка </w:t>
      </w:r>
      <w:r w:rsidRPr="00EC317D">
        <w:rPr>
          <w:rFonts w:ascii="Times New Roman" w:hAnsi="Times New Roman"/>
          <w:sz w:val="24"/>
          <w:szCs w:val="24"/>
        </w:rPr>
        <w:t xml:space="preserve">обратилось с ходатайством в соответствии с </w:t>
      </w:r>
      <w:r>
        <w:rPr>
          <w:rFonts w:ascii="Times New Roman" w:hAnsi="Times New Roman"/>
          <w:sz w:val="24"/>
          <w:szCs w:val="24"/>
        </w:rPr>
        <w:t xml:space="preserve">  пунктом 10 настоящего Порядка, </w:t>
      </w:r>
      <w:r w:rsidRPr="00EC317D">
        <w:rPr>
          <w:rFonts w:ascii="Times New Roman" w:hAnsi="Times New Roman"/>
          <w:sz w:val="24"/>
          <w:szCs w:val="24"/>
        </w:rPr>
        <w:t>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Pr>
          <w:rFonts w:ascii="Times New Roman" w:hAnsi="Times New Roman"/>
          <w:sz w:val="24"/>
          <w:szCs w:val="24"/>
        </w:rPr>
        <w:t>.</w:t>
      </w:r>
    </w:p>
    <w:p w:rsidR="0009107C" w:rsidRPr="003F73AD" w:rsidRDefault="0009107C" w:rsidP="00B23FB0">
      <w:pPr>
        <w:autoSpaceDE w:val="0"/>
        <w:autoSpaceDN w:val="0"/>
        <w:adjustRightInd w:val="0"/>
        <w:jc w:val="both"/>
        <w:rPr>
          <w:rFonts w:ascii="Times New Roman" w:hAnsi="Times New Roman"/>
          <w:sz w:val="24"/>
          <w:szCs w:val="24"/>
        </w:rPr>
      </w:pPr>
      <w:r>
        <w:rPr>
          <w:rFonts w:ascii="Times New Roman" w:hAnsi="Times New Roman"/>
          <w:sz w:val="24"/>
          <w:szCs w:val="24"/>
        </w:rPr>
        <w:t>7</w:t>
      </w:r>
      <w:r w:rsidRPr="003F73AD">
        <w:rPr>
          <w:rFonts w:ascii="Times New Roman" w:hAnsi="Times New Roman"/>
          <w:sz w:val="24"/>
          <w:szCs w:val="24"/>
        </w:rPr>
        <w:t>. Контроль за расходами лица, замещающего (занимающего) одну из должностей, указанных в пункте 1 настоящего Порядка, а также за расходами его супруги (супруга) и несовершеннолетних детей включает в себя:</w:t>
      </w:r>
      <w:r w:rsidRPr="003F73AD">
        <w:rPr>
          <w:rFonts w:ascii="Times New Roman" w:hAnsi="Times New Roman"/>
          <w:sz w:val="24"/>
          <w:szCs w:val="24"/>
        </w:rPr>
        <w:br/>
      </w:r>
      <w:r w:rsidRPr="003F73AD">
        <w:rPr>
          <w:rFonts w:ascii="Times New Roman" w:hAnsi="Times New Roman"/>
          <w:sz w:val="24"/>
          <w:szCs w:val="24"/>
        </w:rPr>
        <w:lastRenderedPageBreak/>
        <w:t>1) истребование от данного лица сведений:</w:t>
      </w:r>
      <w:r w:rsidRPr="003F73AD">
        <w:rPr>
          <w:rFonts w:ascii="Times New Roman" w:hAnsi="Times New Roman"/>
          <w:sz w:val="24"/>
          <w:szCs w:val="24"/>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sidRPr="003F73AD">
        <w:rPr>
          <w:rFonts w:ascii="Times New Roman" w:hAnsi="Times New Roman"/>
          <w:sz w:val="24"/>
          <w:szCs w:val="24"/>
        </w:rPr>
        <w:br/>
        <w:t xml:space="preserve">б) об источниках получения средств, за счет которых совершена сделка, указанная в </w:t>
      </w:r>
      <w:hyperlink r:id="rId16" w:history="1">
        <w:r w:rsidRPr="003F73AD">
          <w:rPr>
            <w:rFonts w:ascii="Times New Roman" w:hAnsi="Times New Roman"/>
            <w:sz w:val="24"/>
            <w:szCs w:val="24"/>
            <w:u w:val="single"/>
          </w:rPr>
          <w:t>подпункте "а" настоящего пункта</w:t>
        </w:r>
      </w:hyperlink>
      <w:r w:rsidRPr="003F73AD">
        <w:rPr>
          <w:rFonts w:ascii="Times New Roman" w:hAnsi="Times New Roman"/>
          <w:sz w:val="24"/>
          <w:szCs w:val="24"/>
        </w:rPr>
        <w:t>;</w:t>
      </w:r>
      <w:r w:rsidRPr="003F73AD">
        <w:rPr>
          <w:rFonts w:ascii="Times New Roman" w:hAnsi="Times New Roman"/>
          <w:sz w:val="24"/>
          <w:szCs w:val="24"/>
        </w:rPr>
        <w:br/>
        <w:t>2) проверку достоверности и полноты сведений ,предусмотренных пунктом 2 настоящего Порядка. Проверка достоверности и полноты сведений о расходах осуществляется в соответствии с законодательством Российской Федерации.</w:t>
      </w:r>
      <w:r w:rsidRPr="003F73AD">
        <w:rPr>
          <w:rFonts w:ascii="Times New Roman" w:hAnsi="Times New Roman"/>
          <w:sz w:val="24"/>
          <w:szCs w:val="24"/>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9107C" w:rsidRDefault="0009107C" w:rsidP="00B23FB0">
      <w:pPr>
        <w:spacing w:before="100" w:beforeAutospacing="1" w:after="100" w:afterAutospacing="1"/>
        <w:jc w:val="both"/>
        <w:rPr>
          <w:rFonts w:ascii="Times New Roman CYR" w:hAnsi="Times New Roman CYR" w:cs="Times New Roman CYR"/>
          <w:sz w:val="24"/>
          <w:szCs w:val="24"/>
        </w:rPr>
      </w:pPr>
      <w:r w:rsidRPr="003F73AD">
        <w:rPr>
          <w:sz w:val="24"/>
          <w:szCs w:val="24"/>
        </w:rPr>
        <w:t xml:space="preserve"> </w:t>
      </w:r>
      <w:r>
        <w:rPr>
          <w:rFonts w:ascii="Times New Roman" w:hAnsi="Times New Roman"/>
          <w:sz w:val="24"/>
          <w:szCs w:val="24"/>
        </w:rPr>
        <w:t>8</w:t>
      </w:r>
      <w:r w:rsidRPr="003F73AD">
        <w:rPr>
          <w:rFonts w:ascii="Times New Roman" w:hAnsi="Times New Roman"/>
          <w:sz w:val="24"/>
          <w:szCs w:val="24"/>
        </w:rPr>
        <w:t>.</w:t>
      </w:r>
      <w:r w:rsidRPr="003F73AD">
        <w:rPr>
          <w:sz w:val="24"/>
          <w:szCs w:val="24"/>
        </w:rPr>
        <w:t xml:space="preserve"> </w:t>
      </w:r>
      <w:r w:rsidRPr="003F73AD">
        <w:rPr>
          <w:rFonts w:ascii="Times New Roman CYR" w:hAnsi="Times New Roman CYR" w:cs="Times New Roman CYR"/>
          <w:sz w:val="24"/>
          <w:szCs w:val="24"/>
        </w:rPr>
        <w:t>В случае, если лицо, указанное в пункте 1 настоящего Порядка, обнаружило, что в представленных им сведениях о расходах не отражены или не полностью отражены какие-либо сведения или имеются ошибки, оно вправе представить уточненные сведения в течение трех месяцев после окончания срока, указанного в пункте 2 настоящего Порядка.</w:t>
      </w:r>
    </w:p>
    <w:p w:rsidR="0009107C" w:rsidRDefault="0009107C" w:rsidP="00B23FB0">
      <w:pPr>
        <w:autoSpaceDE w:val="0"/>
        <w:autoSpaceDN w:val="0"/>
        <w:adjustRightInd w:val="0"/>
        <w:jc w:val="both"/>
        <w:rPr>
          <w:rFonts w:ascii="Times New Roman" w:hAnsi="Times New Roman"/>
          <w:sz w:val="24"/>
          <w:szCs w:val="24"/>
        </w:rPr>
      </w:pPr>
      <w:r>
        <w:rPr>
          <w:rFonts w:ascii="Times New Roman" w:hAnsi="Times New Roman"/>
          <w:sz w:val="24"/>
          <w:szCs w:val="24"/>
        </w:rPr>
        <w:t>9</w:t>
      </w:r>
      <w:r w:rsidRPr="003F73AD">
        <w:rPr>
          <w:rFonts w:ascii="Times New Roman" w:hAnsi="Times New Roman"/>
          <w:sz w:val="24"/>
          <w:szCs w:val="24"/>
        </w:rPr>
        <w:t>. Справка о расходах, информация об осуществлении контроля за расходами лиц, указанных в пункте 1 настоящего Порядка, о результатах, полученных в ходе осуществления такого контроля, приобщаются к личному делу указанных лиц.</w:t>
      </w:r>
    </w:p>
    <w:p w:rsidR="0009107C" w:rsidRPr="003F73AD" w:rsidRDefault="0009107C" w:rsidP="00B23FB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Pr="003F73AD">
        <w:rPr>
          <w:rFonts w:ascii="Times New Roman" w:hAnsi="Times New Roman"/>
          <w:sz w:val="24"/>
          <w:szCs w:val="24"/>
        </w:rPr>
        <w:t>. Лицо, замещающее (занимающее) одну из должностей, указанных в пункте 1 настоящего Порядка, в связи с осуществлением контроля за его расходами, а также за расходами его супруги (супруга) и несовершеннолетних детей вправе:</w:t>
      </w:r>
      <w:r w:rsidRPr="003F73AD">
        <w:rPr>
          <w:rFonts w:ascii="Times New Roman" w:hAnsi="Times New Roman"/>
          <w:sz w:val="24"/>
          <w:szCs w:val="24"/>
        </w:rPr>
        <w:br/>
        <w:t>1) давать пояснения в письменной форме:</w:t>
      </w:r>
      <w:r w:rsidRPr="003F73AD">
        <w:rPr>
          <w:rFonts w:ascii="Times New Roman" w:hAnsi="Times New Roman"/>
          <w:sz w:val="24"/>
          <w:szCs w:val="24"/>
        </w:rPr>
        <w:br/>
        <w:t>а) в связи с истребованием сведений, предусмотренных в пункте 2 настоящего Порядка</w:t>
      </w:r>
      <w:r>
        <w:rPr>
          <w:rFonts w:ascii="Times New Roman" w:hAnsi="Times New Roman"/>
          <w:sz w:val="24"/>
          <w:szCs w:val="24"/>
        </w:rPr>
        <w:t>;</w:t>
      </w:r>
      <w:r w:rsidRPr="003F73AD">
        <w:rPr>
          <w:rFonts w:ascii="Times New Roman" w:hAnsi="Times New Roman"/>
          <w:sz w:val="24"/>
          <w:szCs w:val="24"/>
        </w:rPr>
        <w:t xml:space="preserve"> </w:t>
      </w:r>
    </w:p>
    <w:p w:rsidR="0009107C" w:rsidRPr="003F73AD" w:rsidRDefault="0009107C" w:rsidP="00B23FB0">
      <w:pPr>
        <w:autoSpaceDE w:val="0"/>
        <w:autoSpaceDN w:val="0"/>
        <w:adjustRightInd w:val="0"/>
        <w:spacing w:after="0"/>
        <w:jc w:val="both"/>
        <w:rPr>
          <w:rFonts w:ascii="Times New Roman" w:hAnsi="Times New Roman"/>
          <w:sz w:val="24"/>
          <w:szCs w:val="24"/>
        </w:rPr>
      </w:pPr>
      <w:r w:rsidRPr="003F73AD">
        <w:rPr>
          <w:rFonts w:ascii="Times New Roman" w:hAnsi="Times New Roman"/>
          <w:sz w:val="24"/>
          <w:szCs w:val="24"/>
        </w:rPr>
        <w:t>б) в ходе проверки достоверности и полноты сведений, предусмотренных пунктом 2 настоящего Порядка, и по ее результатам;</w:t>
      </w:r>
      <w:r w:rsidRPr="003F73AD">
        <w:rPr>
          <w:rFonts w:ascii="Times New Roman" w:hAnsi="Times New Roman"/>
          <w:sz w:val="24"/>
          <w:szCs w:val="24"/>
        </w:rPr>
        <w:br/>
        <w:t>в) об источниках получения средств, за счет которых им, его супругой (супругом) и (или) несовершеннолетними детьми совершена сделка, предусмотренная пунктом 2 настоящего Порядка;</w:t>
      </w:r>
    </w:p>
    <w:p w:rsidR="0009107C" w:rsidRPr="003F73AD" w:rsidRDefault="0009107C" w:rsidP="00B23FB0">
      <w:pPr>
        <w:autoSpaceDE w:val="0"/>
        <w:autoSpaceDN w:val="0"/>
        <w:adjustRightInd w:val="0"/>
        <w:spacing w:after="0"/>
        <w:jc w:val="both"/>
        <w:rPr>
          <w:rFonts w:ascii="Times New Roman" w:hAnsi="Times New Roman"/>
          <w:sz w:val="24"/>
          <w:szCs w:val="24"/>
        </w:rPr>
      </w:pPr>
      <w:r w:rsidRPr="003F73AD">
        <w:rPr>
          <w:rFonts w:ascii="Times New Roman" w:hAnsi="Times New Roman"/>
          <w:sz w:val="24"/>
          <w:szCs w:val="24"/>
        </w:rPr>
        <w:t>2) представлять дополнительные материалы и давать по ним пояснения в письменной форме;</w:t>
      </w:r>
      <w:r w:rsidRPr="003F73AD">
        <w:rPr>
          <w:rFonts w:ascii="Times New Roman" w:hAnsi="Times New Roman"/>
          <w:sz w:val="24"/>
          <w:szCs w:val="24"/>
        </w:rPr>
        <w:b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sidRPr="003F73AD">
        <w:rPr>
          <w:rFonts w:ascii="Times New Roman" w:hAnsi="Times New Roman"/>
          <w:sz w:val="24"/>
          <w:szCs w:val="24"/>
        </w:rPr>
        <w:br/>
      </w:r>
    </w:p>
    <w:p w:rsidR="0009107C" w:rsidRDefault="0009107C" w:rsidP="00B23FB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11</w:t>
      </w:r>
      <w:r w:rsidRPr="003F73AD">
        <w:rPr>
          <w:rFonts w:ascii="Times New Roman" w:hAnsi="Times New Roman"/>
          <w:sz w:val="24"/>
          <w:szCs w:val="24"/>
        </w:rPr>
        <w:t>. Лицо, замещающее (занимающее) одну из должностей, указанных в пункте 1 настоящего Порядка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9107C" w:rsidRPr="003F73AD" w:rsidRDefault="0009107C" w:rsidP="00B23FB0">
      <w:pPr>
        <w:autoSpaceDE w:val="0"/>
        <w:autoSpaceDN w:val="0"/>
        <w:adjustRightInd w:val="0"/>
        <w:jc w:val="both"/>
        <w:rPr>
          <w:rFonts w:ascii="Times New Roman" w:hAnsi="Times New Roman"/>
          <w:sz w:val="24"/>
          <w:szCs w:val="24"/>
        </w:rPr>
      </w:pPr>
      <w:r>
        <w:rPr>
          <w:rFonts w:ascii="Times New Roman" w:hAnsi="Times New Roman"/>
          <w:sz w:val="24"/>
          <w:szCs w:val="24"/>
        </w:rPr>
        <w:t>12</w:t>
      </w:r>
      <w:r w:rsidRPr="003F73AD">
        <w:rPr>
          <w:rFonts w:ascii="Times New Roman" w:hAnsi="Times New Roman"/>
          <w:sz w:val="24"/>
          <w:szCs w:val="24"/>
        </w:rPr>
        <w:t>. Лицо, принявшее решение об осуществлении контроля за расходами лица, замещающего (занимающего) одну из должностей, указанных в пункте 1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9107C" w:rsidRDefault="0009107C" w:rsidP="00B23FB0">
      <w:pPr>
        <w:autoSpaceDE w:val="0"/>
        <w:autoSpaceDN w:val="0"/>
        <w:adjustRightInd w:val="0"/>
        <w:spacing w:after="0"/>
        <w:ind w:firstLine="540"/>
        <w:jc w:val="both"/>
        <w:rPr>
          <w:rFonts w:ascii="Times New Roman" w:hAnsi="Times New Roman"/>
          <w:sz w:val="24"/>
          <w:szCs w:val="24"/>
        </w:rPr>
      </w:pPr>
    </w:p>
    <w:p w:rsidR="0009107C" w:rsidRPr="003F73AD" w:rsidRDefault="0009107C" w:rsidP="00B23FB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13. </w:t>
      </w:r>
      <w:r w:rsidRPr="00EC317D">
        <w:rPr>
          <w:rFonts w:ascii="Times New Roman" w:hAnsi="Times New Roman"/>
          <w:sz w:val="24"/>
          <w:szCs w:val="24"/>
        </w:rPr>
        <w:t>Лицо, замещающее (занимающее) одну из должностей, указанных в</w:t>
      </w:r>
      <w:r>
        <w:rPr>
          <w:rFonts w:ascii="Times New Roman" w:hAnsi="Times New Roman"/>
          <w:sz w:val="24"/>
          <w:szCs w:val="24"/>
        </w:rPr>
        <w:t xml:space="preserve"> пункте 1 настоящего Порядка</w:t>
      </w:r>
      <w:r w:rsidRPr="00EC317D">
        <w:rPr>
          <w:rFonts w:ascii="Times New Roman" w:hAnsi="Times New Roman"/>
          <w:sz w:val="24"/>
          <w:szCs w:val="24"/>
        </w:rPr>
        <w:t>,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EC317D">
        <w:rPr>
          <w:rFonts w:ascii="Times New Roman" w:hAnsi="Times New Roman"/>
          <w:sz w:val="24"/>
          <w:szCs w:val="24"/>
        </w:rPr>
        <w:br/>
      </w:r>
      <w:r w:rsidRPr="003F73AD">
        <w:rPr>
          <w:rFonts w:ascii="Times New Roman" w:hAnsi="Times New Roman"/>
          <w:sz w:val="24"/>
          <w:szCs w:val="24"/>
        </w:rPr>
        <w:br/>
      </w:r>
    </w:p>
    <w:p w:rsidR="0009107C" w:rsidRPr="003F73AD" w:rsidRDefault="0009107C" w:rsidP="00B23FB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14</w:t>
      </w:r>
      <w:r w:rsidRPr="003F73AD">
        <w:rPr>
          <w:rFonts w:ascii="Times New Roman" w:hAnsi="Times New Roman"/>
          <w:sz w:val="24"/>
          <w:szCs w:val="24"/>
        </w:rPr>
        <w:t>.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w:t>
      </w:r>
      <w:r>
        <w:rPr>
          <w:rFonts w:ascii="Times New Roman" w:hAnsi="Times New Roman"/>
          <w:sz w:val="24"/>
          <w:szCs w:val="24"/>
        </w:rPr>
        <w:t>х</w:t>
      </w:r>
      <w:r w:rsidRPr="003F73AD">
        <w:rPr>
          <w:rFonts w:ascii="Times New Roman" w:hAnsi="Times New Roman"/>
          <w:sz w:val="24"/>
          <w:szCs w:val="24"/>
        </w:rPr>
        <w:t xml:space="preserve"> сделок превышает общий доход лица, замещающего (занимающего) одну из должностей, указанных в пункте 1 настоящего Порядка, и его супруги (супруга) за три последних года, предшествующих отчетному периоду, размещаются на официальном сайте МО «Баяндаевский район»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09107C" w:rsidRPr="003F73AD" w:rsidRDefault="0009107C" w:rsidP="0009107C">
      <w:pPr>
        <w:autoSpaceDE w:val="0"/>
        <w:autoSpaceDN w:val="0"/>
        <w:adjustRightInd w:val="0"/>
        <w:jc w:val="both"/>
        <w:rPr>
          <w:rFonts w:ascii="Times New Roman" w:hAnsi="Times New Roman"/>
          <w:sz w:val="24"/>
          <w:szCs w:val="24"/>
        </w:rPr>
      </w:pPr>
    </w:p>
    <w:p w:rsidR="0009107C" w:rsidRPr="003F73AD" w:rsidRDefault="0009107C" w:rsidP="0009107C">
      <w:pPr>
        <w:autoSpaceDE w:val="0"/>
        <w:autoSpaceDN w:val="0"/>
        <w:adjustRightInd w:val="0"/>
        <w:jc w:val="both"/>
        <w:rPr>
          <w:sz w:val="24"/>
          <w:szCs w:val="24"/>
        </w:rPr>
      </w:pPr>
    </w:p>
    <w:p w:rsidR="0009107C" w:rsidRDefault="0009107C" w:rsidP="005065AA">
      <w:pPr>
        <w:autoSpaceDE w:val="0"/>
        <w:autoSpaceDN w:val="0"/>
        <w:adjustRightInd w:val="0"/>
        <w:jc w:val="both"/>
        <w:rPr>
          <w:rFonts w:ascii="Times New Roman CYR" w:hAnsi="Times New Roman CYR" w:cs="Times New Roman CYR"/>
          <w:b/>
          <w:bCs/>
        </w:rPr>
      </w:pPr>
    </w:p>
    <w:p w:rsidR="0009107C" w:rsidRDefault="0009107C" w:rsidP="00A156B3">
      <w:pPr>
        <w:autoSpaceDE w:val="0"/>
        <w:autoSpaceDN w:val="0"/>
        <w:adjustRightInd w:val="0"/>
        <w:spacing w:after="0"/>
        <w:ind w:right="-716"/>
        <w:rPr>
          <w:rFonts w:ascii="Times New Roman CYR" w:hAnsi="Times New Roman CYR" w:cs="Times New Roman CYR"/>
          <w:b/>
          <w:bCs/>
        </w:rPr>
      </w:pPr>
    </w:p>
    <w:p w:rsidR="0009107C" w:rsidRDefault="0009107C" w:rsidP="00A156B3">
      <w:pPr>
        <w:autoSpaceDE w:val="0"/>
        <w:autoSpaceDN w:val="0"/>
        <w:adjustRightInd w:val="0"/>
        <w:spacing w:after="0"/>
        <w:ind w:right="-716"/>
        <w:rPr>
          <w:rFonts w:ascii="Times New Roman CYR" w:hAnsi="Times New Roman CYR" w:cs="Times New Roman CYR"/>
          <w:b/>
          <w:bCs/>
        </w:rPr>
      </w:pPr>
    </w:p>
    <w:p w:rsidR="0009107C" w:rsidRDefault="0009107C" w:rsidP="00A156B3">
      <w:pPr>
        <w:autoSpaceDE w:val="0"/>
        <w:autoSpaceDN w:val="0"/>
        <w:adjustRightInd w:val="0"/>
        <w:spacing w:after="0"/>
        <w:ind w:right="-716"/>
        <w:rPr>
          <w:rFonts w:ascii="Times New Roman CYR" w:hAnsi="Times New Roman CYR" w:cs="Times New Roman CYR"/>
          <w:b/>
          <w:bCs/>
        </w:rPr>
      </w:pPr>
    </w:p>
    <w:p w:rsidR="0009107C" w:rsidRDefault="0009107C" w:rsidP="00A156B3">
      <w:pPr>
        <w:autoSpaceDE w:val="0"/>
        <w:autoSpaceDN w:val="0"/>
        <w:adjustRightInd w:val="0"/>
        <w:spacing w:after="0"/>
        <w:ind w:right="-716"/>
        <w:rPr>
          <w:rFonts w:ascii="Times New Roman CYR" w:hAnsi="Times New Roman CYR" w:cs="Times New Roman CYR"/>
          <w:b/>
          <w:bCs/>
        </w:rPr>
      </w:pPr>
    </w:p>
    <w:p w:rsidR="00A156B3" w:rsidRDefault="00A156B3" w:rsidP="00CE20F2">
      <w:pPr>
        <w:autoSpaceDE w:val="0"/>
        <w:autoSpaceDN w:val="0"/>
        <w:adjustRightInd w:val="0"/>
      </w:pPr>
    </w:p>
    <w:p w:rsidR="00481177" w:rsidRDefault="00CE20F2" w:rsidP="00CE20F2">
      <w:pPr>
        <w:autoSpaceDE w:val="0"/>
        <w:autoSpaceDN w:val="0"/>
        <w:adjustRightInd w:val="0"/>
        <w:spacing w:after="0"/>
        <w:jc w:val="right"/>
        <w:rPr>
          <w:rFonts w:ascii="Times New Roman CYR" w:hAnsi="Times New Roman CYR" w:cs="Times New Roman CYR"/>
        </w:rPr>
      </w:pPr>
      <w:r>
        <w:rPr>
          <w:rFonts w:ascii="Times New Roman CYR" w:hAnsi="Times New Roman CYR" w:cs="Times New Roman CYR"/>
        </w:rPr>
        <w:lastRenderedPageBreak/>
        <w:t>Приложение № 2</w:t>
      </w:r>
    </w:p>
    <w:p w:rsidR="005065AA" w:rsidRDefault="005065AA" w:rsidP="00CE20F2">
      <w:pPr>
        <w:autoSpaceDE w:val="0"/>
        <w:autoSpaceDN w:val="0"/>
        <w:adjustRightInd w:val="0"/>
        <w:spacing w:after="0"/>
        <w:jc w:val="right"/>
        <w:rPr>
          <w:rFonts w:ascii="Times New Roman CYR" w:hAnsi="Times New Roman CYR" w:cs="Times New Roman CYR"/>
        </w:rPr>
      </w:pPr>
    </w:p>
    <w:p w:rsidR="005065AA" w:rsidRPr="005065AA" w:rsidRDefault="00481177" w:rsidP="005065AA">
      <w:pPr>
        <w:autoSpaceDE w:val="0"/>
        <w:autoSpaceDN w:val="0"/>
        <w:adjustRightInd w:val="0"/>
        <w:spacing w:after="0"/>
        <w:ind w:left="4395" w:right="-1"/>
        <w:jc w:val="both"/>
        <w:rPr>
          <w:rFonts w:ascii="Times New Roman" w:hAnsi="Times New Roman"/>
          <w:bCs/>
          <w:color w:val="000000"/>
        </w:rPr>
      </w:pPr>
      <w:r>
        <w:rPr>
          <w:rFonts w:ascii="Times New Roman CYR" w:hAnsi="Times New Roman CYR" w:cs="Times New Roman CYR"/>
        </w:rPr>
        <w:t>к Порядку</w:t>
      </w:r>
      <w:r w:rsidR="005065AA" w:rsidRPr="005065AA">
        <w:rPr>
          <w:rFonts w:ascii="Times New Roman" w:hAnsi="Times New Roman"/>
          <w:bCs/>
          <w:color w:val="000000"/>
        </w:rPr>
        <w:t xml:space="preserve"> представления  муниципальными служащими и лицами, замещающими муниципальные должности в Администрации Муниципального образования «Васильевск», сведений  о своих расходах,  а также о  расходах своих супруги  (супруга) и несовершеннолетних детей».</w:t>
      </w:r>
    </w:p>
    <w:p w:rsidR="00481177" w:rsidRDefault="00481177" w:rsidP="00CE20F2">
      <w:pPr>
        <w:autoSpaceDE w:val="0"/>
        <w:autoSpaceDN w:val="0"/>
        <w:adjustRightInd w:val="0"/>
        <w:spacing w:after="0"/>
        <w:jc w:val="right"/>
        <w:rPr>
          <w:rFonts w:ascii="Times New Roman CYR" w:hAnsi="Times New Roman CYR" w:cs="Times New Roman CYR"/>
        </w:rPr>
      </w:pPr>
    </w:p>
    <w:p w:rsidR="00481177" w:rsidRDefault="00481177" w:rsidP="00481177">
      <w:pPr>
        <w:autoSpaceDE w:val="0"/>
        <w:autoSpaceDN w:val="0"/>
        <w:adjustRightInd w:val="0"/>
        <w:rPr>
          <w:rFonts w:ascii="Times New Roman CYR" w:hAnsi="Times New Roman CYR" w:cs="Times New Roman CYR"/>
        </w:rPr>
      </w:pPr>
      <w:r>
        <w:t xml:space="preserve">  </w:t>
      </w:r>
      <w:r>
        <w:rPr>
          <w:rFonts w:ascii="Times New Roman CYR" w:hAnsi="Times New Roman CYR" w:cs="Times New Roman CYR"/>
        </w:rPr>
        <w:t>В _________________________________________________________________________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указывается наименование места работы)</w:t>
      </w:r>
    </w:p>
    <w:p w:rsidR="00481177" w:rsidRDefault="00481177" w:rsidP="00481177">
      <w:pPr>
        <w:autoSpaceDE w:val="0"/>
        <w:autoSpaceDN w:val="0"/>
        <w:adjustRightInd w:val="0"/>
        <w:rPr>
          <w:rFonts w:ascii="Times New Roman" w:hAnsi="Times New Roman"/>
          <w:sz w:val="24"/>
          <w:szCs w:val="24"/>
        </w:rPr>
      </w:pPr>
    </w:p>
    <w:p w:rsidR="00481177" w:rsidRDefault="00481177" w:rsidP="0048117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СПРАВКА</w:t>
      </w:r>
    </w:p>
    <w:p w:rsidR="00481177" w:rsidRDefault="00481177" w:rsidP="0048117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 РАС</w:t>
      </w:r>
      <w:r w:rsidR="005065AA">
        <w:rPr>
          <w:rFonts w:ascii="Times New Roman CYR" w:hAnsi="Times New Roman CYR" w:cs="Times New Roman CYR"/>
          <w:b/>
          <w:bCs/>
        </w:rPr>
        <w:t>ХОДАХ МУНИЦИПАЛЬНОГО СЛУЖАЩЕГО или ЛИЦА, ЗАМЕЩАЮЩЕГО МУНИЦИПАЛЬНУЮ ДОЛЖНОСТЬ,</w:t>
      </w:r>
      <w:r>
        <w:rPr>
          <w:rFonts w:ascii="Times New Roman CYR" w:hAnsi="Times New Roman CYR" w:cs="Times New Roman CYR"/>
          <w:b/>
          <w:bCs/>
        </w:rPr>
        <w:t xml:space="preserve"> ТАКЖЕ О РАСХОДАХ ЕГО СУПРУГИ (СУПРУГА) И НЕСОВЕРШЕННОЛЕТНИХ ДЕТЕЙ ПО ПРИОБРЕТЕНИЮ ЗЕМЕЛЬНОГО УЧАСТКА, ДРУГОГО ОБЪЕКТА НЕДВИЖИМОСТИ, ТРАНСПОРТНОГО СРЕДСТВА, ЦЕННЫХ БУМАГ, АКЦИЙ (ДОЛЕЙ УЧАСТИЯ, ПАЕВ В УСТАВНЫХ(СКЛАДОЧНЫХ) КАПИТАЛАХ ОРГАНИЗАЦИЙ) И ОБ ИСТОЧНИКАХ ПОЛУЧЕНИЯ СРЕДСТВ, ЗА СЧЕТ КОТОРЫХ СОВЕРШЕНА УКАЗАННАЯ СДЕЛКА</w:t>
      </w:r>
    </w:p>
    <w:p w:rsidR="00481177" w:rsidRDefault="00481177" w:rsidP="00481177">
      <w:pPr>
        <w:autoSpaceDE w:val="0"/>
        <w:autoSpaceDN w:val="0"/>
        <w:adjustRightInd w:val="0"/>
        <w:rPr>
          <w:rFonts w:ascii="Times New Roman" w:hAnsi="Times New Roman"/>
        </w:rPr>
      </w:pPr>
    </w:p>
    <w:p w:rsidR="00481177" w:rsidRDefault="00481177" w:rsidP="00481177">
      <w:pPr>
        <w:autoSpaceDE w:val="0"/>
        <w:autoSpaceDN w:val="0"/>
        <w:adjustRightInd w:val="0"/>
        <w:rPr>
          <w:rFonts w:ascii="Times New Roman CYR" w:hAnsi="Times New Roman CYR" w:cs="Times New Roman CYR"/>
        </w:rPr>
      </w:pPr>
      <w:r>
        <w:t xml:space="preserve">                  </w:t>
      </w:r>
      <w:smartTag w:uri="urn:schemas-microsoft-com:office:smarttags" w:element="place">
        <w:r>
          <w:rPr>
            <w:lang w:val="en-US"/>
          </w:rPr>
          <w:t>I</w:t>
        </w:r>
        <w:r>
          <w:t>.</w:t>
        </w:r>
      </w:smartTag>
      <w:r>
        <w:t xml:space="preserve"> </w:t>
      </w:r>
      <w:r>
        <w:rPr>
          <w:rFonts w:ascii="Times New Roman CYR" w:hAnsi="Times New Roman CYR" w:cs="Times New Roman CYR"/>
        </w:rPr>
        <w:t>О СДЕЛКАХ ПО ПРИОБРЕТЕНИЮ ИМУЩЕСТВА</w:t>
      </w:r>
    </w:p>
    <w:p w:rsidR="00481177" w:rsidRDefault="00481177" w:rsidP="00481177">
      <w:pPr>
        <w:autoSpaceDE w:val="0"/>
        <w:autoSpaceDN w:val="0"/>
        <w:adjustRightInd w:val="0"/>
        <w:rPr>
          <w:rFonts w:ascii="Times New Roman" w:hAnsi="Times New Roman"/>
        </w:rPr>
      </w:pPr>
    </w:p>
    <w:p w:rsidR="00481177" w:rsidRDefault="00481177" w:rsidP="00481177">
      <w:pPr>
        <w:autoSpaceDE w:val="0"/>
        <w:autoSpaceDN w:val="0"/>
        <w:adjustRightInd w:val="0"/>
        <w:jc w:val="both"/>
        <w:rPr>
          <w:rFonts w:ascii="Times New Roman CYR" w:hAnsi="Times New Roman CYR" w:cs="Times New Roman CYR"/>
        </w:rPr>
      </w:pPr>
      <w:r>
        <w:t xml:space="preserve">    </w:t>
      </w:r>
      <w:r>
        <w:rPr>
          <w:rFonts w:ascii="Times New Roman CYR" w:hAnsi="Times New Roman CYR" w:cs="Times New Roman CYR"/>
        </w:rPr>
        <w:t>Я, _________________________________________________________________________,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фамилия, имя, отчество, дата рождения)</w:t>
      </w:r>
    </w:p>
    <w:p w:rsidR="00481177" w:rsidRDefault="00481177" w:rsidP="00481177">
      <w:pPr>
        <w:autoSpaceDE w:val="0"/>
        <w:autoSpaceDN w:val="0"/>
        <w:adjustRightInd w:val="0"/>
        <w:jc w:val="both"/>
        <w:rPr>
          <w:rFonts w:ascii="Times New Roman" w:hAnsi="Times New Roman"/>
          <w:sz w:val="24"/>
          <w:szCs w:val="24"/>
        </w:rPr>
      </w:pPr>
    </w:p>
    <w:p w:rsidR="00481177" w:rsidRDefault="00481177" w:rsidP="00481177">
      <w:pPr>
        <w:autoSpaceDE w:val="0"/>
        <w:autoSpaceDN w:val="0"/>
        <w:adjustRightInd w:val="0"/>
        <w:jc w:val="both"/>
      </w:pPr>
      <w:r>
        <w:t>_____________________________________________________________________________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место работы, замещаемая должность муниципального служащего)</w:t>
      </w:r>
    </w:p>
    <w:p w:rsidR="00481177" w:rsidRDefault="00481177" w:rsidP="00481177">
      <w:pPr>
        <w:autoSpaceDE w:val="0"/>
        <w:autoSpaceDN w:val="0"/>
        <w:adjustRightInd w:val="0"/>
        <w:jc w:val="both"/>
        <w:rPr>
          <w:rFonts w:ascii="Times New Roman" w:hAnsi="Times New Roman"/>
          <w:sz w:val="24"/>
          <w:szCs w:val="24"/>
        </w:rPr>
      </w:pPr>
    </w:p>
    <w:p w:rsidR="00481177" w:rsidRDefault="00481177" w:rsidP="00481177">
      <w:pPr>
        <w:autoSpaceDE w:val="0"/>
        <w:autoSpaceDN w:val="0"/>
        <w:adjustRightInd w:val="0"/>
        <w:jc w:val="both"/>
      </w:pPr>
      <w:r>
        <w:t>_____________________________________________________________________________,</w:t>
      </w:r>
    </w:p>
    <w:p w:rsidR="00481177" w:rsidRDefault="00481177" w:rsidP="0048117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проживающий(ая) по адресу: ____________________________________________________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адрес места жительства и (или) регистрации)</w:t>
      </w:r>
    </w:p>
    <w:p w:rsidR="00481177" w:rsidRDefault="00481177" w:rsidP="00481177">
      <w:pPr>
        <w:autoSpaceDE w:val="0"/>
        <w:autoSpaceDN w:val="0"/>
        <w:adjustRightInd w:val="0"/>
        <w:jc w:val="both"/>
        <w:rPr>
          <w:rFonts w:ascii="Times New Roman" w:hAnsi="Times New Roman"/>
          <w:sz w:val="24"/>
          <w:szCs w:val="24"/>
        </w:rPr>
      </w:pPr>
    </w:p>
    <w:p w:rsidR="00481177" w:rsidRDefault="00481177" w:rsidP="00481177">
      <w:pPr>
        <w:autoSpaceDE w:val="0"/>
        <w:autoSpaceDN w:val="0"/>
        <w:adjustRightInd w:val="0"/>
        <w:jc w:val="both"/>
      </w:pPr>
      <w:r>
        <w:t>_____________________________________________________________________________</w:t>
      </w:r>
    </w:p>
    <w:p w:rsidR="00481177" w:rsidRDefault="00481177" w:rsidP="00481177">
      <w:pPr>
        <w:autoSpaceDE w:val="0"/>
        <w:autoSpaceDN w:val="0"/>
        <w:adjustRightInd w:val="0"/>
        <w:jc w:val="both"/>
      </w:pPr>
      <w:r>
        <w:t>_____________________________________________________________________________,</w:t>
      </w:r>
    </w:p>
    <w:p w:rsidR="00481177" w:rsidRDefault="00481177" w:rsidP="00481177">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сообщаю,  что  в  отчетный период  с 1 января 20__ г. по 31 декабря 20__ г.</w:t>
      </w:r>
    </w:p>
    <w:p w:rsidR="00481177" w:rsidRDefault="00481177" w:rsidP="00481177">
      <w:pPr>
        <w:autoSpaceDE w:val="0"/>
        <w:autoSpaceDN w:val="0"/>
        <w:adjustRightInd w:val="0"/>
        <w:jc w:val="both"/>
        <w:rPr>
          <w:rFonts w:ascii="Times New Roman" w:hAnsi="Times New Roman"/>
        </w:rPr>
      </w:pPr>
      <w:r>
        <w:t>_____________________________________________________________________________</w:t>
      </w:r>
    </w:p>
    <w:p w:rsidR="00481177" w:rsidRDefault="00481177" w:rsidP="00481177">
      <w:pPr>
        <w:autoSpaceDE w:val="0"/>
        <w:autoSpaceDN w:val="0"/>
        <w:adjustRightInd w:val="0"/>
        <w:jc w:val="both"/>
        <w:rPr>
          <w:rFonts w:ascii="Times New Roman CYR" w:hAnsi="Times New Roman CYR" w:cs="Times New Roman CYR"/>
        </w:rPr>
      </w:pPr>
      <w:r>
        <w:t xml:space="preserve">       (</w:t>
      </w:r>
      <w:r>
        <w:rPr>
          <w:rFonts w:ascii="Times New Roman CYR" w:hAnsi="Times New Roman CYR" w:cs="Times New Roman CYR"/>
        </w:rPr>
        <w:t>мною, супругой (супругом), несовершеннолетним ребенком &lt;1&gt;)</w:t>
      </w:r>
    </w:p>
    <w:p w:rsidR="00481177" w:rsidRDefault="00481177" w:rsidP="00481177">
      <w:pPr>
        <w:autoSpaceDE w:val="0"/>
        <w:autoSpaceDN w:val="0"/>
        <w:adjustRightInd w:val="0"/>
        <w:jc w:val="both"/>
        <w:rPr>
          <w:rFonts w:ascii="Times New Roman" w:hAnsi="Times New Roman"/>
        </w:rPr>
      </w:pPr>
    </w:p>
    <w:p w:rsidR="00481177" w:rsidRDefault="00481177" w:rsidP="00481177">
      <w:pPr>
        <w:autoSpaceDE w:val="0"/>
        <w:autoSpaceDN w:val="0"/>
        <w:adjustRightInd w:val="0"/>
        <w:jc w:val="both"/>
        <w:rPr>
          <w:lang w:val="en-US"/>
        </w:rPr>
      </w:pPr>
      <w:r>
        <w:rPr>
          <w:lang w:val="en-US"/>
        </w:rPr>
        <w:t>_____________________________________________________________________________</w:t>
      </w:r>
    </w:p>
    <w:p w:rsidR="00481177" w:rsidRDefault="00481177" w:rsidP="00481177">
      <w:pPr>
        <w:autoSpaceDE w:val="0"/>
        <w:autoSpaceDN w:val="0"/>
        <w:adjustRightInd w:val="0"/>
        <w:jc w:val="both"/>
        <w:rPr>
          <w:lang w:val="en-US"/>
        </w:rPr>
      </w:pPr>
      <w:r>
        <w:rPr>
          <w:lang w:val="en-US"/>
        </w:rPr>
        <w:t>_____________________________________________________________________________</w:t>
      </w:r>
    </w:p>
    <w:p w:rsidR="00481177" w:rsidRDefault="00481177" w:rsidP="00481177">
      <w:pPr>
        <w:autoSpaceDE w:val="0"/>
        <w:autoSpaceDN w:val="0"/>
        <w:adjustRightInd w:val="0"/>
        <w:jc w:val="both"/>
        <w:rPr>
          <w:lang w:val="en-US"/>
        </w:rPr>
      </w:pPr>
      <w:r>
        <w:rPr>
          <w:lang w:val="en-US"/>
        </w:rPr>
        <w:t>_____________________________________________________________________________</w:t>
      </w:r>
    </w:p>
    <w:p w:rsidR="00481177" w:rsidRDefault="00481177" w:rsidP="00481177">
      <w:pPr>
        <w:autoSpaceDE w:val="0"/>
        <w:autoSpaceDN w:val="0"/>
        <w:adjustRightInd w:val="0"/>
        <w:rPr>
          <w:rFonts w:ascii="Times New Roman CYR" w:hAnsi="Times New Roman CYR" w:cs="Times New Roman CYR"/>
        </w:rPr>
      </w:pPr>
      <w:r>
        <w:rPr>
          <w:rFonts w:ascii="Times New Roman CYR" w:hAnsi="Times New Roman CYR" w:cs="Times New Roman CYR"/>
        </w:rPr>
        <w:t>приобретен(но, ны):</w:t>
      </w:r>
    </w:p>
    <w:p w:rsidR="00481177" w:rsidRDefault="00481177" w:rsidP="00481177">
      <w:pPr>
        <w:autoSpaceDE w:val="0"/>
        <w:autoSpaceDN w:val="0"/>
        <w:adjustRightInd w:val="0"/>
        <w:rPr>
          <w:rFonts w:ascii="Times New Roman" w:hAnsi="Times New Roman"/>
          <w:lang w:val="en-US"/>
        </w:rPr>
      </w:pPr>
    </w:p>
    <w:p w:rsidR="00481177" w:rsidRDefault="00481177" w:rsidP="00481177">
      <w:pPr>
        <w:autoSpaceDE w:val="0"/>
        <w:autoSpaceDN w:val="0"/>
        <w:adjustRightInd w:val="0"/>
        <w:rPr>
          <w:rFonts w:ascii="Times New Roman CYR" w:hAnsi="Times New Roman CYR" w:cs="Times New Roman CYR"/>
        </w:rPr>
      </w:pPr>
      <w:r>
        <w:rPr>
          <w:lang w:val="en-US"/>
        </w:rPr>
        <w:t xml:space="preserve">    1.1. </w:t>
      </w:r>
      <w:r>
        <w:rPr>
          <w:rFonts w:ascii="Times New Roman CYR" w:hAnsi="Times New Roman CYR" w:cs="Times New Roman CYR"/>
        </w:rPr>
        <w:t>Недвижимое имущество</w:t>
      </w:r>
    </w:p>
    <w:p w:rsidR="00481177" w:rsidRDefault="00481177" w:rsidP="00481177">
      <w:pPr>
        <w:autoSpaceDE w:val="0"/>
        <w:autoSpaceDN w:val="0"/>
        <w:adjustRightInd w:val="0"/>
        <w:jc w:val="both"/>
        <w:rPr>
          <w:rFonts w:ascii="Times New Roman" w:hAnsi="Times New Roman"/>
          <w:lang w:val="en-US"/>
        </w:rPr>
      </w:pPr>
    </w:p>
    <w:tbl>
      <w:tblPr>
        <w:tblW w:w="0" w:type="auto"/>
        <w:tblInd w:w="149" w:type="dxa"/>
        <w:tblLayout w:type="fixed"/>
        <w:tblCellMar>
          <w:left w:w="74" w:type="dxa"/>
          <w:right w:w="74" w:type="dxa"/>
        </w:tblCellMar>
        <w:tblLook w:val="04A0" w:firstRow="1" w:lastRow="0" w:firstColumn="1" w:lastColumn="0" w:noHBand="0" w:noVBand="1"/>
      </w:tblPr>
      <w:tblGrid>
        <w:gridCol w:w="585"/>
        <w:gridCol w:w="2808"/>
        <w:gridCol w:w="3510"/>
        <w:gridCol w:w="2223"/>
      </w:tblGrid>
      <w:tr w:rsidR="00481177" w:rsidRPr="00672979" w:rsidTr="00481177">
        <w:trPr>
          <w:trHeight w:val="800"/>
        </w:trPr>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w:hAnsi="Times New Roman"/>
                <w:sz w:val="24"/>
                <w:szCs w:val="24"/>
                <w:lang w:val="en-US"/>
              </w:rPr>
            </w:pPr>
            <w:r w:rsidRPr="00672979">
              <w:rPr>
                <w:lang w:val="en-US"/>
              </w:rPr>
              <w:t xml:space="preserve"> N </w:t>
            </w:r>
          </w:p>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п/п</w:t>
            </w:r>
          </w:p>
        </w:tc>
        <w:tc>
          <w:tcPr>
            <w:tcW w:w="2808"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lang w:val="en-US"/>
              </w:rPr>
              <w:t xml:space="preserve">  </w:t>
            </w:r>
            <w:r w:rsidRPr="00672979">
              <w:rPr>
                <w:rFonts w:ascii="Times New Roman CYR" w:hAnsi="Times New Roman CYR" w:cs="Times New Roman CYR"/>
              </w:rPr>
              <w:t xml:space="preserve">Вид и наименование  </w:t>
            </w:r>
          </w:p>
          <w:p w:rsidR="00481177" w:rsidRPr="00672979" w:rsidRDefault="00481177">
            <w:pPr>
              <w:autoSpaceDE w:val="0"/>
              <w:autoSpaceDN w:val="0"/>
              <w:adjustRightInd w:val="0"/>
              <w:rPr>
                <w:rFonts w:cs="Calibri"/>
                <w:lang w:val="en-US"/>
              </w:rPr>
            </w:pPr>
            <w:r w:rsidRPr="00672979">
              <w:rPr>
                <w:lang w:val="en-US"/>
              </w:rPr>
              <w:t xml:space="preserve">      </w:t>
            </w:r>
            <w:r w:rsidRPr="00672979">
              <w:rPr>
                <w:rFonts w:ascii="Times New Roman CYR" w:hAnsi="Times New Roman CYR" w:cs="Times New Roman CYR"/>
              </w:rPr>
              <w:t xml:space="preserve">имущества       </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Основания приобретения права</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собственности (дата, номер, </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вид договора (купли-продажи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и т.п.))          </w:t>
            </w:r>
          </w:p>
        </w:tc>
        <w:tc>
          <w:tcPr>
            <w:tcW w:w="2223"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Сумма сделки &lt;2&gt;</w:t>
            </w: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1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2           </w:t>
            </w:r>
          </w:p>
        </w:tc>
        <w:tc>
          <w:tcPr>
            <w:tcW w:w="3510"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4              </w:t>
            </w:r>
          </w:p>
        </w:tc>
        <w:tc>
          <w:tcPr>
            <w:tcW w:w="2223"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5        </w:t>
            </w: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1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Земельные участки:</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4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2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Жилые дома:           </w:t>
            </w:r>
          </w:p>
          <w:p w:rsidR="00481177" w:rsidRPr="00672979" w:rsidRDefault="00481177">
            <w:pPr>
              <w:autoSpaceDE w:val="0"/>
              <w:autoSpaceDN w:val="0"/>
              <w:adjustRightInd w:val="0"/>
              <w:rPr>
                <w:rFonts w:cs="Calibri"/>
                <w:lang w:val="en-US"/>
              </w:rPr>
            </w:pPr>
            <w:r w:rsidRPr="00672979">
              <w:rPr>
                <w:lang w:val="en-US"/>
              </w:rPr>
              <w:t xml:space="preserve">1)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400"/>
        </w:trPr>
        <w:tc>
          <w:tcPr>
            <w:tcW w:w="58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jc w:val="both"/>
              <w:rPr>
                <w:rFonts w:cs="Calibri"/>
                <w:lang w:val="en-US"/>
              </w:rPr>
            </w:pP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w:hAnsi="Times New Roman"/>
                <w:sz w:val="24"/>
                <w:szCs w:val="24"/>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3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Квартиры: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lastRenderedPageBreak/>
              <w:t xml:space="preserve">4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Дачи: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5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Гаражи: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0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6  </w:t>
            </w:r>
          </w:p>
        </w:tc>
        <w:tc>
          <w:tcPr>
            <w:tcW w:w="2808"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Иное недвижимое       </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имущество: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lang w:val="en-US"/>
              </w:rPr>
            </w:pPr>
            <w:r w:rsidRPr="00672979">
              <w:rPr>
                <w:lang w:val="en-US"/>
              </w:rPr>
              <w:t xml:space="preserve">2)                    </w:t>
            </w:r>
          </w:p>
          <w:p w:rsidR="00481177" w:rsidRPr="00672979" w:rsidRDefault="00481177">
            <w:pPr>
              <w:autoSpaceDE w:val="0"/>
              <w:autoSpaceDN w:val="0"/>
              <w:adjustRightInd w:val="0"/>
              <w:rPr>
                <w:rFonts w:cs="Calibri"/>
                <w:lang w:val="en-US"/>
              </w:rPr>
            </w:pPr>
            <w:r w:rsidRPr="00672979">
              <w:rPr>
                <w:lang w:val="en-US"/>
              </w:rPr>
              <w:t xml:space="preserve">3)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2223"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bl>
    <w:p w:rsidR="00481177" w:rsidRDefault="00481177" w:rsidP="00481177">
      <w:pPr>
        <w:autoSpaceDE w:val="0"/>
        <w:autoSpaceDN w:val="0"/>
        <w:adjustRightInd w:val="0"/>
        <w:jc w:val="both"/>
        <w:rPr>
          <w:lang w:val="en-US"/>
        </w:rPr>
      </w:pPr>
    </w:p>
    <w:p w:rsidR="00481177" w:rsidRDefault="00481177" w:rsidP="00481177">
      <w:pPr>
        <w:autoSpaceDE w:val="0"/>
        <w:autoSpaceDN w:val="0"/>
        <w:adjustRightInd w:val="0"/>
        <w:ind w:firstLine="540"/>
        <w:jc w:val="both"/>
        <w:rPr>
          <w:rFonts w:ascii="Times New Roman CYR" w:hAnsi="Times New Roman CYR" w:cs="Times New Roman CYR"/>
        </w:rPr>
      </w:pPr>
      <w:r>
        <w:rPr>
          <w:lang w:val="en-US"/>
        </w:rPr>
        <w:t xml:space="preserve">1.2. </w:t>
      </w:r>
      <w:r>
        <w:rPr>
          <w:rFonts w:ascii="Times New Roman CYR" w:hAnsi="Times New Roman CYR" w:cs="Times New Roman CYR"/>
        </w:rPr>
        <w:t>Транспортные средства</w:t>
      </w:r>
    </w:p>
    <w:p w:rsidR="00481177" w:rsidRDefault="00481177" w:rsidP="00481177">
      <w:pPr>
        <w:autoSpaceDE w:val="0"/>
        <w:autoSpaceDN w:val="0"/>
        <w:adjustRightInd w:val="0"/>
        <w:jc w:val="both"/>
        <w:rPr>
          <w:rFonts w:ascii="Times New Roman" w:hAnsi="Times New Roman"/>
          <w:lang w:val="en-US"/>
        </w:rPr>
      </w:pPr>
    </w:p>
    <w:tbl>
      <w:tblPr>
        <w:tblW w:w="0" w:type="auto"/>
        <w:tblInd w:w="149" w:type="dxa"/>
        <w:tblLayout w:type="fixed"/>
        <w:tblCellMar>
          <w:left w:w="74" w:type="dxa"/>
          <w:right w:w="74" w:type="dxa"/>
        </w:tblCellMar>
        <w:tblLook w:val="04A0" w:firstRow="1" w:lastRow="0" w:firstColumn="1" w:lastColumn="0" w:noHBand="0" w:noVBand="1"/>
      </w:tblPr>
      <w:tblGrid>
        <w:gridCol w:w="585"/>
        <w:gridCol w:w="3276"/>
        <w:gridCol w:w="3510"/>
        <w:gridCol w:w="1755"/>
      </w:tblGrid>
      <w:tr w:rsidR="00481177" w:rsidRPr="00672979" w:rsidTr="00481177">
        <w:trPr>
          <w:trHeight w:val="800"/>
        </w:trPr>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w:hAnsi="Times New Roman"/>
                <w:sz w:val="24"/>
                <w:szCs w:val="24"/>
                <w:lang w:val="en-US"/>
              </w:rPr>
            </w:pPr>
            <w:r w:rsidRPr="00672979">
              <w:rPr>
                <w:lang w:val="en-US"/>
              </w:rPr>
              <w:t xml:space="preserve"> N </w:t>
            </w:r>
          </w:p>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п/п</w:t>
            </w:r>
          </w:p>
        </w:tc>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Вид и марка транспортного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средства         </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Основания приобретения права</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собственности (дата, номер, </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вид договора (купли-продажи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и т.п.))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 xml:space="preserve">Сумма сделки </w:t>
            </w: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1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2             </w:t>
            </w:r>
          </w:p>
        </w:tc>
        <w:tc>
          <w:tcPr>
            <w:tcW w:w="3510"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4              </w:t>
            </w:r>
          </w:p>
        </w:tc>
        <w:tc>
          <w:tcPr>
            <w:tcW w:w="175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5      </w:t>
            </w: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1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Автомобили легковые: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2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Автомобили грузовые: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3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Автоприцепы:              </w:t>
            </w:r>
          </w:p>
          <w:p w:rsidR="00481177" w:rsidRPr="00672979" w:rsidRDefault="00481177">
            <w:pPr>
              <w:autoSpaceDE w:val="0"/>
              <w:autoSpaceDN w:val="0"/>
              <w:adjustRightInd w:val="0"/>
              <w:rPr>
                <w:rFonts w:ascii="Times New Roman" w:hAnsi="Times New Roman"/>
                <w:lang w:val="en-US"/>
              </w:rPr>
            </w:pPr>
            <w:r w:rsidRPr="00672979">
              <w:rPr>
                <w:lang w:val="en-US"/>
              </w:rPr>
              <w:lastRenderedPageBreak/>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lastRenderedPageBreak/>
              <w:t xml:space="preserve">4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Мототранспортные средства:</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5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Сельскохозяйственная      </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техника: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6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Водный транспорт: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6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7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Воздушный транспорт: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800"/>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8  </w:t>
            </w:r>
          </w:p>
        </w:tc>
        <w:tc>
          <w:tcPr>
            <w:tcW w:w="3276" w:type="dxa"/>
            <w:tcBorders>
              <w:top w:val="nil"/>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Иные транспортные         </w:t>
            </w:r>
          </w:p>
          <w:p w:rsidR="00481177" w:rsidRPr="00672979" w:rsidRDefault="00481177">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средства:                 </w:t>
            </w:r>
          </w:p>
          <w:p w:rsidR="00481177" w:rsidRPr="00672979" w:rsidRDefault="00481177">
            <w:pPr>
              <w:autoSpaceDE w:val="0"/>
              <w:autoSpaceDN w:val="0"/>
              <w:adjustRightInd w:val="0"/>
              <w:rPr>
                <w:rFonts w:ascii="Times New Roman" w:hAnsi="Times New Roman"/>
                <w:lang w:val="en-US"/>
              </w:rPr>
            </w:pPr>
            <w:r w:rsidRPr="00672979">
              <w:rPr>
                <w:lang w:val="en-US"/>
              </w:rPr>
              <w:t xml:space="preserve">1)                        </w:t>
            </w:r>
          </w:p>
          <w:p w:rsidR="00481177" w:rsidRPr="00672979" w:rsidRDefault="00481177">
            <w:pPr>
              <w:autoSpaceDE w:val="0"/>
              <w:autoSpaceDN w:val="0"/>
              <w:adjustRightInd w:val="0"/>
              <w:rPr>
                <w:rFonts w:cs="Calibri"/>
                <w:lang w:val="en-US"/>
              </w:rPr>
            </w:pPr>
            <w:r w:rsidRPr="00672979">
              <w:rPr>
                <w:lang w:val="en-US"/>
              </w:rPr>
              <w:t xml:space="preserve">2)                        </w:t>
            </w:r>
          </w:p>
        </w:tc>
        <w:tc>
          <w:tcPr>
            <w:tcW w:w="3510"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755"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bl>
    <w:p w:rsidR="00481177" w:rsidRDefault="00481177" w:rsidP="00481177">
      <w:pPr>
        <w:autoSpaceDE w:val="0"/>
        <w:autoSpaceDN w:val="0"/>
        <w:adjustRightInd w:val="0"/>
        <w:jc w:val="both"/>
        <w:rPr>
          <w:lang w:val="en-US"/>
        </w:rPr>
      </w:pPr>
    </w:p>
    <w:p w:rsidR="00481177" w:rsidRDefault="00481177" w:rsidP="00481177">
      <w:pPr>
        <w:autoSpaceDE w:val="0"/>
        <w:autoSpaceDN w:val="0"/>
        <w:adjustRightInd w:val="0"/>
        <w:ind w:firstLine="540"/>
        <w:jc w:val="both"/>
        <w:rPr>
          <w:rFonts w:ascii="Times New Roman CYR" w:hAnsi="Times New Roman CYR" w:cs="Times New Roman CYR"/>
        </w:rPr>
      </w:pPr>
      <w:r>
        <w:rPr>
          <w:lang w:val="en-US"/>
        </w:rPr>
        <w:t xml:space="preserve">1.3. </w:t>
      </w:r>
      <w:r>
        <w:rPr>
          <w:rFonts w:ascii="Times New Roman CYR" w:hAnsi="Times New Roman CYR" w:cs="Times New Roman CYR"/>
        </w:rPr>
        <w:t>Ценные бумаги, акции &lt;3&gt;</w:t>
      </w:r>
    </w:p>
    <w:p w:rsidR="00481177" w:rsidRDefault="00481177" w:rsidP="00481177">
      <w:pPr>
        <w:autoSpaceDE w:val="0"/>
        <w:autoSpaceDN w:val="0"/>
        <w:adjustRightInd w:val="0"/>
        <w:jc w:val="both"/>
        <w:rPr>
          <w:rFonts w:ascii="Times New Roman" w:hAnsi="Times New Roman"/>
          <w:lang w:val="en-US"/>
        </w:rPr>
      </w:pPr>
    </w:p>
    <w:tbl>
      <w:tblPr>
        <w:tblW w:w="0" w:type="auto"/>
        <w:tblInd w:w="149" w:type="dxa"/>
        <w:tblLayout w:type="fixed"/>
        <w:tblCellMar>
          <w:left w:w="74" w:type="dxa"/>
          <w:right w:w="74" w:type="dxa"/>
        </w:tblCellMar>
        <w:tblLook w:val="04A0" w:firstRow="1" w:lastRow="0" w:firstColumn="1" w:lastColumn="0" w:noHBand="0" w:noVBand="1"/>
      </w:tblPr>
      <w:tblGrid>
        <w:gridCol w:w="585"/>
        <w:gridCol w:w="1872"/>
        <w:gridCol w:w="1989"/>
        <w:gridCol w:w="1872"/>
        <w:gridCol w:w="1404"/>
        <w:gridCol w:w="1638"/>
      </w:tblGrid>
      <w:tr w:rsidR="00481177" w:rsidRPr="00672979" w:rsidTr="00481177">
        <w:trPr>
          <w:trHeight w:val="800"/>
        </w:trPr>
        <w:tc>
          <w:tcPr>
            <w:tcW w:w="585"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w:hAnsi="Times New Roman"/>
                <w:sz w:val="24"/>
                <w:szCs w:val="24"/>
                <w:lang w:val="en-US"/>
              </w:rPr>
            </w:pPr>
            <w:r w:rsidRPr="00672979">
              <w:rPr>
                <w:lang w:val="en-US"/>
              </w:rPr>
              <w:t xml:space="preserve"> N </w:t>
            </w:r>
          </w:p>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п/п</w:t>
            </w:r>
          </w:p>
        </w:tc>
        <w:tc>
          <w:tcPr>
            <w:tcW w:w="1872"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Наименование и</w:t>
            </w:r>
          </w:p>
          <w:p w:rsidR="00481177" w:rsidRPr="00672979" w:rsidRDefault="00481177">
            <w:pPr>
              <w:autoSpaceDE w:val="0"/>
              <w:autoSpaceDN w:val="0"/>
              <w:adjustRightInd w:val="0"/>
              <w:rPr>
                <w:rFonts w:ascii="Times New Roman CYR" w:hAnsi="Times New Roman CYR" w:cs="Times New Roman CYR"/>
              </w:rPr>
            </w:pPr>
            <w:r w:rsidRPr="00672979">
              <w:t xml:space="preserve">  </w:t>
            </w:r>
            <w:r w:rsidRPr="00672979">
              <w:rPr>
                <w:rFonts w:ascii="Times New Roman CYR" w:hAnsi="Times New Roman CYR" w:cs="Times New Roman CYR"/>
              </w:rPr>
              <w:t xml:space="preserve">вид ценной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бумаги    </w:t>
            </w:r>
          </w:p>
        </w:tc>
        <w:tc>
          <w:tcPr>
            <w:tcW w:w="1989"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t xml:space="preserve"> </w:t>
            </w:r>
            <w:r w:rsidRPr="00672979">
              <w:rPr>
                <w:rFonts w:ascii="Times New Roman CYR" w:hAnsi="Times New Roman CYR" w:cs="Times New Roman CYR"/>
              </w:rPr>
              <w:t xml:space="preserve">Наименование  </w:t>
            </w:r>
          </w:p>
          <w:p w:rsidR="00481177" w:rsidRPr="00672979" w:rsidRDefault="00481177">
            <w:pPr>
              <w:autoSpaceDE w:val="0"/>
              <w:autoSpaceDN w:val="0"/>
              <w:adjustRightInd w:val="0"/>
              <w:rPr>
                <w:rFonts w:ascii="Times New Roman CYR" w:hAnsi="Times New Roman CYR" w:cs="Times New Roman CYR"/>
              </w:rPr>
            </w:pPr>
            <w:r w:rsidRPr="00672979">
              <w:t xml:space="preserve"> </w:t>
            </w:r>
            <w:r w:rsidRPr="00672979">
              <w:rPr>
                <w:rFonts w:ascii="Times New Roman CYR" w:hAnsi="Times New Roman CYR" w:cs="Times New Roman CYR"/>
              </w:rPr>
              <w:t xml:space="preserve">организации,  </w:t>
            </w:r>
          </w:p>
          <w:p w:rsidR="00481177" w:rsidRPr="00672979" w:rsidRDefault="00481177">
            <w:pPr>
              <w:autoSpaceDE w:val="0"/>
              <w:autoSpaceDN w:val="0"/>
              <w:adjustRightInd w:val="0"/>
              <w:rPr>
                <w:rFonts w:ascii="Times New Roman CYR" w:hAnsi="Times New Roman CYR" w:cs="Times New Roman CYR"/>
              </w:rPr>
            </w:pPr>
            <w:r w:rsidRPr="00672979">
              <w:t xml:space="preserve">  </w:t>
            </w:r>
            <w:r w:rsidRPr="00672979">
              <w:rPr>
                <w:rFonts w:ascii="Times New Roman CYR" w:hAnsi="Times New Roman CYR" w:cs="Times New Roman CYR"/>
              </w:rPr>
              <w:t xml:space="preserve">выпустившей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ценную бумагу </w:t>
            </w:r>
          </w:p>
        </w:tc>
        <w:tc>
          <w:tcPr>
            <w:tcW w:w="1872"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t xml:space="preserve">  </w:t>
            </w:r>
            <w:r w:rsidRPr="00672979">
              <w:rPr>
                <w:rFonts w:ascii="Times New Roman CYR" w:hAnsi="Times New Roman CYR" w:cs="Times New Roman CYR"/>
              </w:rPr>
              <w:t xml:space="preserve">Основания   </w:t>
            </w:r>
          </w:p>
          <w:p w:rsidR="00481177" w:rsidRPr="00672979" w:rsidRDefault="00481177">
            <w:pPr>
              <w:autoSpaceDE w:val="0"/>
              <w:autoSpaceDN w:val="0"/>
              <w:adjustRightInd w:val="0"/>
              <w:rPr>
                <w:rFonts w:ascii="Times New Roman CYR" w:hAnsi="Times New Roman CYR" w:cs="Times New Roman CYR"/>
              </w:rPr>
            </w:pPr>
            <w:r w:rsidRPr="00672979">
              <w:t xml:space="preserve"> </w:t>
            </w:r>
            <w:r w:rsidRPr="00672979">
              <w:rPr>
                <w:rFonts w:ascii="Times New Roman CYR" w:hAnsi="Times New Roman CYR" w:cs="Times New Roman CYR"/>
              </w:rPr>
              <w:t xml:space="preserve">приобретения </w:t>
            </w:r>
          </w:p>
          <w:p w:rsidR="00481177" w:rsidRPr="00672979" w:rsidRDefault="00481177">
            <w:pPr>
              <w:autoSpaceDE w:val="0"/>
              <w:autoSpaceDN w:val="0"/>
              <w:adjustRightInd w:val="0"/>
              <w:rPr>
                <w:rFonts w:ascii="Times New Roman CYR" w:hAnsi="Times New Roman CYR" w:cs="Times New Roman CYR"/>
              </w:rPr>
            </w:pPr>
            <w:r w:rsidRPr="00672979">
              <w:t>(</w:t>
            </w:r>
            <w:r w:rsidRPr="00672979">
              <w:rPr>
                <w:rFonts w:ascii="Times New Roman CYR" w:hAnsi="Times New Roman CYR" w:cs="Times New Roman CYR"/>
              </w:rPr>
              <w:t xml:space="preserve">дата, номер, </w:t>
            </w:r>
          </w:p>
          <w:p w:rsidR="00481177" w:rsidRPr="00672979" w:rsidRDefault="00481177">
            <w:pPr>
              <w:autoSpaceDE w:val="0"/>
              <w:autoSpaceDN w:val="0"/>
              <w:adjustRightInd w:val="0"/>
              <w:rPr>
                <w:rFonts w:cs="Calibri"/>
              </w:rPr>
            </w:pPr>
            <w:r w:rsidRPr="00672979">
              <w:t xml:space="preserve">   </w:t>
            </w:r>
            <w:r w:rsidRPr="00672979">
              <w:rPr>
                <w:rFonts w:ascii="Times New Roman CYR" w:hAnsi="Times New Roman CYR" w:cs="Times New Roman CYR"/>
              </w:rPr>
              <w:t xml:space="preserve">договор)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t xml:space="preserve">  </w:t>
            </w:r>
            <w:r w:rsidRPr="00672979">
              <w:rPr>
                <w:rFonts w:ascii="Times New Roman CYR" w:hAnsi="Times New Roman CYR" w:cs="Times New Roman CYR"/>
              </w:rPr>
              <w:t xml:space="preserve">Общее   </w:t>
            </w:r>
          </w:p>
          <w:p w:rsidR="00481177" w:rsidRPr="00672979" w:rsidRDefault="00481177">
            <w:pPr>
              <w:autoSpaceDE w:val="0"/>
              <w:autoSpaceDN w:val="0"/>
              <w:adjustRightInd w:val="0"/>
              <w:rPr>
                <w:rFonts w:cs="Calibri"/>
                <w:lang w:val="en-US"/>
              </w:rPr>
            </w:pPr>
            <w:r w:rsidRPr="00672979">
              <w:rPr>
                <w:rFonts w:ascii="Times New Roman CYR" w:hAnsi="Times New Roman CYR" w:cs="Times New Roman CYR"/>
              </w:rPr>
              <w:t>количество</w:t>
            </w:r>
          </w:p>
        </w:tc>
        <w:tc>
          <w:tcPr>
            <w:tcW w:w="1638" w:type="dxa"/>
            <w:tcBorders>
              <w:top w:val="single" w:sz="6" w:space="0" w:color="000000"/>
              <w:left w:val="single" w:sz="6" w:space="0" w:color="000000"/>
              <w:bottom w:val="single" w:sz="6" w:space="0" w:color="000000"/>
              <w:right w:val="single" w:sz="6" w:space="0" w:color="000000"/>
            </w:tcBorders>
            <w:shd w:val="clear" w:color="auto" w:fill="FFFFFF"/>
            <w:hideMark/>
          </w:tcPr>
          <w:p w:rsidR="00481177" w:rsidRDefault="00481177">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Сумма сделки</w:t>
            </w:r>
          </w:p>
          <w:p w:rsidR="00481177" w:rsidRPr="00672979" w:rsidRDefault="00481177">
            <w:pPr>
              <w:autoSpaceDE w:val="0"/>
              <w:autoSpaceDN w:val="0"/>
              <w:adjustRightInd w:val="0"/>
              <w:rPr>
                <w:rFonts w:cs="Calibri"/>
                <w:lang w:val="en-US"/>
              </w:rPr>
            </w:pPr>
            <w:r w:rsidRPr="00672979">
              <w:rPr>
                <w:lang w:val="en-US"/>
              </w:rPr>
              <w:t xml:space="preserve">   (</w:t>
            </w:r>
            <w:r w:rsidRPr="00672979">
              <w:rPr>
                <w:rFonts w:ascii="Times New Roman CYR" w:hAnsi="Times New Roman CYR" w:cs="Times New Roman CYR"/>
              </w:rPr>
              <w:t xml:space="preserve">руб.)   </w:t>
            </w: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1 </w:t>
            </w:r>
          </w:p>
        </w:tc>
        <w:tc>
          <w:tcPr>
            <w:tcW w:w="1872"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2       </w:t>
            </w:r>
          </w:p>
        </w:tc>
        <w:tc>
          <w:tcPr>
            <w:tcW w:w="1989"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3       </w:t>
            </w:r>
          </w:p>
        </w:tc>
        <w:tc>
          <w:tcPr>
            <w:tcW w:w="1872"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4       </w:t>
            </w:r>
          </w:p>
        </w:tc>
        <w:tc>
          <w:tcPr>
            <w:tcW w:w="1404"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5     </w:t>
            </w:r>
          </w:p>
        </w:tc>
        <w:tc>
          <w:tcPr>
            <w:tcW w:w="1638"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     6      </w:t>
            </w: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1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lastRenderedPageBreak/>
              <w:t xml:space="preserve">2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3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4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5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r w:rsidR="00481177" w:rsidRPr="00672979" w:rsidTr="00481177">
        <w:trPr>
          <w:trHeight w:val="1"/>
        </w:trPr>
        <w:tc>
          <w:tcPr>
            <w:tcW w:w="585" w:type="dxa"/>
            <w:tcBorders>
              <w:top w:val="nil"/>
              <w:left w:val="single" w:sz="6" w:space="0" w:color="000000"/>
              <w:bottom w:val="single" w:sz="6" w:space="0" w:color="000000"/>
              <w:right w:val="single" w:sz="6" w:space="0" w:color="000000"/>
            </w:tcBorders>
            <w:shd w:val="clear" w:color="auto" w:fill="FFFFFF"/>
            <w:hideMark/>
          </w:tcPr>
          <w:p w:rsidR="00481177" w:rsidRPr="00672979" w:rsidRDefault="00481177">
            <w:pPr>
              <w:autoSpaceDE w:val="0"/>
              <w:autoSpaceDN w:val="0"/>
              <w:adjustRightInd w:val="0"/>
              <w:rPr>
                <w:rFonts w:cs="Calibri"/>
                <w:lang w:val="en-US"/>
              </w:rPr>
            </w:pPr>
            <w:r w:rsidRPr="00672979">
              <w:rPr>
                <w:lang w:val="en-US"/>
              </w:rPr>
              <w:t xml:space="preserve">6  </w:t>
            </w: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989"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872"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404"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c>
          <w:tcPr>
            <w:tcW w:w="1638" w:type="dxa"/>
            <w:tcBorders>
              <w:top w:val="nil"/>
              <w:left w:val="single" w:sz="6" w:space="0" w:color="000000"/>
              <w:bottom w:val="single" w:sz="6" w:space="0" w:color="000000"/>
              <w:right w:val="single" w:sz="6" w:space="0" w:color="000000"/>
            </w:tcBorders>
            <w:shd w:val="clear" w:color="auto" w:fill="FFFFFF"/>
          </w:tcPr>
          <w:p w:rsidR="00481177" w:rsidRPr="00672979" w:rsidRDefault="00481177">
            <w:pPr>
              <w:autoSpaceDE w:val="0"/>
              <w:autoSpaceDN w:val="0"/>
              <w:adjustRightInd w:val="0"/>
              <w:rPr>
                <w:rFonts w:cs="Calibri"/>
                <w:lang w:val="en-US"/>
              </w:rPr>
            </w:pPr>
          </w:p>
        </w:tc>
      </w:tr>
    </w:tbl>
    <w:p w:rsidR="00481177" w:rsidRDefault="00481177" w:rsidP="00481177">
      <w:pPr>
        <w:autoSpaceDE w:val="0"/>
        <w:autoSpaceDN w:val="0"/>
        <w:adjustRightInd w:val="0"/>
        <w:jc w:val="both"/>
        <w:rPr>
          <w:lang w:val="en-US"/>
        </w:rPr>
      </w:pPr>
    </w:p>
    <w:p w:rsidR="00481177" w:rsidRDefault="00481177" w:rsidP="00481177">
      <w:pPr>
        <w:autoSpaceDE w:val="0"/>
        <w:autoSpaceDN w:val="0"/>
        <w:adjustRightInd w:val="0"/>
        <w:jc w:val="center"/>
        <w:rPr>
          <w:rFonts w:ascii="Times New Roman CYR" w:hAnsi="Times New Roman CYR" w:cs="Times New Roman CYR"/>
        </w:rPr>
      </w:pPr>
      <w:r>
        <w:rPr>
          <w:lang w:val="en-US"/>
        </w:rPr>
        <w:t>II</w:t>
      </w:r>
      <w:r>
        <w:t xml:space="preserve">. </w:t>
      </w:r>
      <w:r>
        <w:rPr>
          <w:rFonts w:ascii="Times New Roman CYR" w:hAnsi="Times New Roman CYR" w:cs="Times New Roman CYR"/>
        </w:rPr>
        <w:t>ОБ ИСТОЧНИКАХ ПОЛУЧЕНИЯ СРЕДСТВ, ЗА СЧЕТ КОТОРЫХ</w:t>
      </w:r>
    </w:p>
    <w:p w:rsidR="00481177" w:rsidRDefault="00481177" w:rsidP="00481177">
      <w:pPr>
        <w:autoSpaceDE w:val="0"/>
        <w:autoSpaceDN w:val="0"/>
        <w:adjustRightInd w:val="0"/>
        <w:jc w:val="center"/>
        <w:rPr>
          <w:rFonts w:ascii="Times New Roman CYR" w:hAnsi="Times New Roman CYR" w:cs="Times New Roman CYR"/>
        </w:rPr>
      </w:pPr>
      <w:r>
        <w:rPr>
          <w:rFonts w:ascii="Times New Roman CYR" w:hAnsi="Times New Roman CYR" w:cs="Times New Roman CYR"/>
        </w:rPr>
        <w:t>ПРИОБРЕТЕНО ИМУЩЕСТВО</w:t>
      </w:r>
    </w:p>
    <w:p w:rsidR="00481177" w:rsidRDefault="00481177" w:rsidP="00481177">
      <w:pPr>
        <w:autoSpaceDE w:val="0"/>
        <w:autoSpaceDN w:val="0"/>
        <w:adjustRightInd w:val="0"/>
        <w:jc w:val="both"/>
        <w:rPr>
          <w:rFonts w:ascii="Times New Roman" w:hAnsi="Times New Roman"/>
        </w:rPr>
      </w:pPr>
    </w:p>
    <w:p w:rsidR="00481177" w:rsidRDefault="00481177" w:rsidP="0048117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Сведения о доходах муниципального служащего, его супруги (супруга) за три последних года, предшествующих сделке</w:t>
      </w:r>
    </w:p>
    <w:tbl>
      <w:tblPr>
        <w:tblpPr w:leftFromText="180" w:rightFromText="180" w:vertAnchor="text" w:horzAnchor="margin" w:tblpXSpec="center" w:tblpY="187"/>
        <w:tblW w:w="9572" w:type="dxa"/>
        <w:tblLayout w:type="fixed"/>
        <w:tblCellMar>
          <w:left w:w="74" w:type="dxa"/>
          <w:right w:w="74" w:type="dxa"/>
        </w:tblCellMar>
        <w:tblLook w:val="04A0" w:firstRow="1" w:lastRow="0" w:firstColumn="1" w:lastColumn="0" w:noHBand="0" w:noVBand="1"/>
      </w:tblPr>
      <w:tblGrid>
        <w:gridCol w:w="540"/>
        <w:gridCol w:w="2161"/>
        <w:gridCol w:w="1801"/>
        <w:gridCol w:w="1181"/>
        <w:gridCol w:w="1161"/>
        <w:gridCol w:w="1261"/>
        <w:gridCol w:w="720"/>
        <w:gridCol w:w="747"/>
      </w:tblGrid>
      <w:tr w:rsidR="00013A2A" w:rsidRPr="00672979" w:rsidTr="00013A2A">
        <w:trPr>
          <w:trHeight w:val="2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w:hAnsi="Times New Roman"/>
                <w:sz w:val="24"/>
                <w:szCs w:val="24"/>
                <w:lang w:val="en-US"/>
              </w:rPr>
            </w:pPr>
            <w:r w:rsidRPr="00672979">
              <w:rPr>
                <w:lang w:val="en-US"/>
              </w:rPr>
              <w:t xml:space="preserve">N </w:t>
            </w:r>
          </w:p>
          <w:p w:rsidR="00013A2A" w:rsidRPr="00672979" w:rsidRDefault="00013A2A" w:rsidP="00013A2A">
            <w:pPr>
              <w:autoSpaceDE w:val="0"/>
              <w:autoSpaceDN w:val="0"/>
              <w:adjustRightInd w:val="0"/>
              <w:rPr>
                <w:rFonts w:cs="Calibri"/>
                <w:lang w:val="en-US"/>
              </w:rPr>
            </w:pPr>
            <w:r w:rsidRPr="00672979">
              <w:rPr>
                <w:rFonts w:ascii="Times New Roman CYR" w:hAnsi="Times New Roman CYR" w:cs="Times New Roman CYR"/>
              </w:rPr>
              <w:t>п/п</w:t>
            </w:r>
          </w:p>
        </w:tc>
        <w:tc>
          <w:tcPr>
            <w:tcW w:w="21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jc w:val="center"/>
              <w:rPr>
                <w:rFonts w:cs="Calibri"/>
                <w:lang w:val="en-US"/>
              </w:rPr>
            </w:pPr>
            <w:r w:rsidRPr="00672979">
              <w:rPr>
                <w:rFonts w:ascii="Times New Roman CYR" w:hAnsi="Times New Roman CYR" w:cs="Times New Roman CYR"/>
              </w:rPr>
              <w:t>Вид дохода</w:t>
            </w:r>
          </w:p>
        </w:tc>
        <w:tc>
          <w:tcPr>
            <w:tcW w:w="6871"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w:t>
            </w:r>
            <w:r w:rsidRPr="00672979">
              <w:rPr>
                <w:rFonts w:ascii="Times New Roman CYR" w:hAnsi="Times New Roman CYR" w:cs="Times New Roman CYR"/>
              </w:rPr>
              <w:t xml:space="preserve">Величина дохода (руб.)                             </w:t>
            </w:r>
          </w:p>
        </w:tc>
      </w:tr>
      <w:tr w:rsidR="00013A2A" w:rsidRPr="00672979" w:rsidTr="00013A2A">
        <w:trPr>
          <w:trHeight w:val="143"/>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013A2A" w:rsidRPr="00672979" w:rsidRDefault="00013A2A" w:rsidP="00013A2A">
            <w:pPr>
              <w:rPr>
                <w:rFonts w:cs="Calibri"/>
                <w:lang w:val="en-US"/>
              </w:rPr>
            </w:pPr>
          </w:p>
        </w:tc>
        <w:tc>
          <w:tcPr>
            <w:tcW w:w="2161" w:type="dxa"/>
            <w:vMerge/>
            <w:tcBorders>
              <w:top w:val="single" w:sz="6" w:space="0" w:color="000000"/>
              <w:left w:val="single" w:sz="6" w:space="0" w:color="000000"/>
              <w:bottom w:val="single" w:sz="6" w:space="0" w:color="000000"/>
              <w:right w:val="single" w:sz="6" w:space="0" w:color="000000"/>
            </w:tcBorders>
            <w:vAlign w:val="center"/>
            <w:hideMark/>
          </w:tcPr>
          <w:p w:rsidR="00013A2A" w:rsidRPr="00672979" w:rsidRDefault="00013A2A" w:rsidP="00013A2A">
            <w:pPr>
              <w:rPr>
                <w:rFonts w:cs="Calibri"/>
                <w:lang w:val="en-US"/>
              </w:rPr>
            </w:pPr>
          </w:p>
        </w:tc>
        <w:tc>
          <w:tcPr>
            <w:tcW w:w="2982" w:type="dxa"/>
            <w:gridSpan w:val="2"/>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20__ </w:t>
            </w:r>
            <w:r w:rsidRPr="00672979">
              <w:rPr>
                <w:rFonts w:ascii="Times New Roman CYR" w:hAnsi="Times New Roman CYR" w:cs="Times New Roman CYR"/>
              </w:rPr>
              <w:t xml:space="preserve">год         </w:t>
            </w:r>
          </w:p>
        </w:tc>
        <w:tc>
          <w:tcPr>
            <w:tcW w:w="2422" w:type="dxa"/>
            <w:gridSpan w:val="2"/>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20__ </w:t>
            </w:r>
            <w:r w:rsidRPr="00672979">
              <w:rPr>
                <w:rFonts w:ascii="Times New Roman CYR" w:hAnsi="Times New Roman CYR" w:cs="Times New Roman CYR"/>
              </w:rPr>
              <w:t xml:space="preserve">год         </w:t>
            </w:r>
          </w:p>
        </w:tc>
        <w:tc>
          <w:tcPr>
            <w:tcW w:w="1467" w:type="dxa"/>
            <w:gridSpan w:val="2"/>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20__ </w:t>
            </w:r>
            <w:r w:rsidRPr="00672979">
              <w:rPr>
                <w:rFonts w:ascii="Times New Roman CYR" w:hAnsi="Times New Roman CYR" w:cs="Times New Roman CYR"/>
              </w:rPr>
              <w:t xml:space="preserve">год         </w:t>
            </w:r>
          </w:p>
        </w:tc>
      </w:tr>
      <w:tr w:rsidR="00013A2A" w:rsidRPr="00672979" w:rsidTr="00013A2A">
        <w:trPr>
          <w:trHeight w:val="143"/>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013A2A" w:rsidRPr="00672979" w:rsidRDefault="00013A2A" w:rsidP="00013A2A">
            <w:pPr>
              <w:rPr>
                <w:rFonts w:cs="Calibri"/>
                <w:lang w:val="en-US"/>
              </w:rPr>
            </w:pPr>
          </w:p>
        </w:tc>
        <w:tc>
          <w:tcPr>
            <w:tcW w:w="2161" w:type="dxa"/>
            <w:vMerge/>
            <w:tcBorders>
              <w:top w:val="single" w:sz="6" w:space="0" w:color="000000"/>
              <w:left w:val="single" w:sz="6" w:space="0" w:color="000000"/>
              <w:bottom w:val="single" w:sz="6" w:space="0" w:color="000000"/>
              <w:right w:val="single" w:sz="6" w:space="0" w:color="000000"/>
            </w:tcBorders>
            <w:vAlign w:val="center"/>
            <w:hideMark/>
          </w:tcPr>
          <w:p w:rsidR="00013A2A" w:rsidRPr="00672979" w:rsidRDefault="00013A2A" w:rsidP="00013A2A">
            <w:pPr>
              <w:rPr>
                <w:rFonts w:cs="Calibri"/>
                <w:lang w:val="en-US"/>
              </w:rPr>
            </w:pPr>
          </w:p>
        </w:tc>
        <w:tc>
          <w:tcPr>
            <w:tcW w:w="1801" w:type="dxa"/>
            <w:tcBorders>
              <w:top w:val="nil"/>
              <w:left w:val="single" w:sz="6" w:space="0" w:color="000000"/>
              <w:bottom w:val="single" w:sz="6" w:space="0" w:color="000000"/>
              <w:right w:val="single" w:sz="6" w:space="0" w:color="000000"/>
            </w:tcBorders>
            <w:shd w:val="clear" w:color="auto" w:fill="FFFFFF"/>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муниципального  служащего    </w:t>
            </w:r>
          </w:p>
          <w:p w:rsidR="00013A2A" w:rsidRPr="00672979" w:rsidRDefault="00013A2A" w:rsidP="00013A2A">
            <w:pPr>
              <w:autoSpaceDE w:val="0"/>
              <w:autoSpaceDN w:val="0"/>
              <w:adjustRightInd w:val="0"/>
              <w:rPr>
                <w:rFonts w:ascii="Times New Roman" w:hAnsi="Times New Roman"/>
                <w:lang w:val="en-US"/>
              </w:rPr>
            </w:pPr>
            <w:r w:rsidRPr="00672979">
              <w:rPr>
                <w:lang w:val="en-US"/>
              </w:rPr>
              <w:t xml:space="preserve">   </w:t>
            </w:r>
          </w:p>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lang w:val="en-US"/>
              </w:rPr>
              <w:t xml:space="preserve"> </w:t>
            </w:r>
            <w:r w:rsidRPr="00672979">
              <w:rPr>
                <w:rFonts w:ascii="Times New Roman CYR" w:hAnsi="Times New Roman CYR" w:cs="Times New Roman CYR"/>
              </w:rPr>
              <w:t xml:space="preserve">супруги </w:t>
            </w:r>
          </w:p>
          <w:p w:rsidR="00013A2A" w:rsidRPr="00672979" w:rsidRDefault="00013A2A" w:rsidP="00013A2A">
            <w:pPr>
              <w:autoSpaceDE w:val="0"/>
              <w:autoSpaceDN w:val="0"/>
              <w:adjustRightInd w:val="0"/>
              <w:rPr>
                <w:rFonts w:cs="Calibri"/>
                <w:lang w:val="en-US"/>
              </w:rPr>
            </w:pPr>
            <w:r w:rsidRPr="00672979">
              <w:rPr>
                <w:lang w:val="en-US"/>
              </w:rPr>
              <w:t>(</w:t>
            </w:r>
            <w:r w:rsidRPr="00672979">
              <w:rPr>
                <w:rFonts w:ascii="Times New Roman CYR" w:hAnsi="Times New Roman CYR" w:cs="Times New Roman CYR"/>
              </w:rPr>
              <w:t>супруга)</w:t>
            </w:r>
          </w:p>
        </w:tc>
        <w:tc>
          <w:tcPr>
            <w:tcW w:w="1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муниципального  служащего    </w:t>
            </w:r>
          </w:p>
          <w:p w:rsidR="00013A2A" w:rsidRPr="00672979" w:rsidRDefault="00013A2A" w:rsidP="00013A2A">
            <w:pPr>
              <w:autoSpaceDE w:val="0"/>
              <w:autoSpaceDN w:val="0"/>
              <w:adjustRightInd w:val="0"/>
              <w:rPr>
                <w:rFonts w:cs="Calibri"/>
                <w:lang w:val="en-US"/>
              </w:rPr>
            </w:pPr>
            <w:r w:rsidRPr="00672979">
              <w:rPr>
                <w:lang w:val="en-US"/>
              </w:rPr>
              <w:t xml:space="preserve"> </w:t>
            </w:r>
          </w:p>
        </w:tc>
        <w:tc>
          <w:tcPr>
            <w:tcW w:w="12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lang w:val="en-US"/>
              </w:rPr>
              <w:t xml:space="preserve"> </w:t>
            </w:r>
            <w:r w:rsidRPr="00672979">
              <w:rPr>
                <w:rFonts w:ascii="Times New Roman CYR" w:hAnsi="Times New Roman CYR" w:cs="Times New Roman CYR"/>
              </w:rPr>
              <w:t xml:space="preserve">супруги </w:t>
            </w:r>
          </w:p>
          <w:p w:rsidR="00013A2A" w:rsidRPr="00672979" w:rsidRDefault="00013A2A" w:rsidP="00013A2A">
            <w:pPr>
              <w:autoSpaceDE w:val="0"/>
              <w:autoSpaceDN w:val="0"/>
              <w:adjustRightInd w:val="0"/>
              <w:rPr>
                <w:rFonts w:cs="Calibri"/>
                <w:lang w:val="en-US"/>
              </w:rPr>
            </w:pPr>
            <w:r w:rsidRPr="00672979">
              <w:rPr>
                <w:lang w:val="en-US"/>
              </w:rPr>
              <w:t>(</w:t>
            </w:r>
            <w:r w:rsidRPr="00672979">
              <w:rPr>
                <w:rFonts w:ascii="Times New Roman CYR" w:hAnsi="Times New Roman CYR" w:cs="Times New Roman CYR"/>
              </w:rPr>
              <w:t>супруга)</w:t>
            </w:r>
          </w:p>
        </w:tc>
        <w:tc>
          <w:tcPr>
            <w:tcW w:w="720" w:type="dxa"/>
            <w:tcBorders>
              <w:top w:val="nil"/>
              <w:left w:val="single" w:sz="6" w:space="0" w:color="000000"/>
              <w:bottom w:val="single" w:sz="6" w:space="0" w:color="000000"/>
              <w:right w:val="single" w:sz="6" w:space="0" w:color="000000"/>
            </w:tcBorders>
            <w:shd w:val="clear" w:color="auto" w:fill="FFFFFF"/>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 xml:space="preserve">муниципального  служащего    </w:t>
            </w:r>
          </w:p>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lang w:val="en-US"/>
              </w:rPr>
              <w:t xml:space="preserve"> </w:t>
            </w:r>
            <w:r w:rsidRPr="00672979">
              <w:rPr>
                <w:rFonts w:ascii="Times New Roman CYR" w:hAnsi="Times New Roman CYR" w:cs="Times New Roman CYR"/>
              </w:rPr>
              <w:t xml:space="preserve">супруги </w:t>
            </w:r>
          </w:p>
          <w:p w:rsidR="00013A2A" w:rsidRPr="00672979" w:rsidRDefault="00013A2A" w:rsidP="00013A2A">
            <w:pPr>
              <w:autoSpaceDE w:val="0"/>
              <w:autoSpaceDN w:val="0"/>
              <w:adjustRightInd w:val="0"/>
              <w:rPr>
                <w:rFonts w:cs="Calibri"/>
                <w:lang w:val="en-US"/>
              </w:rPr>
            </w:pPr>
            <w:r w:rsidRPr="00672979">
              <w:rPr>
                <w:lang w:val="en-US"/>
              </w:rPr>
              <w:t>(</w:t>
            </w:r>
            <w:r w:rsidRPr="00672979">
              <w:rPr>
                <w:rFonts w:ascii="Times New Roman CYR" w:hAnsi="Times New Roman CYR" w:cs="Times New Roman CYR"/>
              </w:rPr>
              <w:t>супруга)</w:t>
            </w:r>
          </w:p>
        </w:tc>
      </w:tr>
      <w:tr w:rsidR="00013A2A" w:rsidRPr="00672979" w:rsidTr="00013A2A">
        <w:trPr>
          <w:trHeight w:val="224"/>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1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2            </w:t>
            </w:r>
          </w:p>
        </w:tc>
        <w:tc>
          <w:tcPr>
            <w:tcW w:w="1801"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3        </w:t>
            </w:r>
          </w:p>
        </w:tc>
        <w:tc>
          <w:tcPr>
            <w:tcW w:w="1181"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4    </w:t>
            </w:r>
          </w:p>
        </w:tc>
        <w:tc>
          <w:tcPr>
            <w:tcW w:w="1161"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       5        </w:t>
            </w: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446"/>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1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по основному  месту</w:t>
            </w:r>
          </w:p>
          <w:p w:rsidR="00013A2A" w:rsidRPr="00672979" w:rsidRDefault="00013A2A" w:rsidP="00013A2A">
            <w:pPr>
              <w:autoSpaceDE w:val="0"/>
              <w:autoSpaceDN w:val="0"/>
              <w:adjustRightInd w:val="0"/>
              <w:rPr>
                <w:rFonts w:cs="Calibri"/>
              </w:rPr>
            </w:pPr>
            <w:r w:rsidRPr="00672979">
              <w:rPr>
                <w:rFonts w:ascii="Times New Roman CYR" w:hAnsi="Times New Roman CYR" w:cs="Times New Roman CYR"/>
              </w:rPr>
              <w:t xml:space="preserve">работы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r>
      <w:tr w:rsidR="00013A2A" w:rsidRPr="00672979" w:rsidTr="00013A2A">
        <w:trPr>
          <w:trHeight w:val="446"/>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2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от  педагогической</w:t>
            </w:r>
          </w:p>
          <w:p w:rsidR="00013A2A" w:rsidRPr="00672979" w:rsidRDefault="00013A2A" w:rsidP="00013A2A">
            <w:pPr>
              <w:autoSpaceDE w:val="0"/>
              <w:autoSpaceDN w:val="0"/>
              <w:adjustRightInd w:val="0"/>
              <w:rPr>
                <w:rFonts w:cs="Calibri"/>
                <w:lang w:val="en-US"/>
              </w:rPr>
            </w:pPr>
            <w:r w:rsidRPr="00672979">
              <w:rPr>
                <w:rFonts w:ascii="Times New Roman CYR" w:hAnsi="Times New Roman CYR" w:cs="Times New Roman CYR"/>
              </w:rPr>
              <w:t xml:space="preserve">деятельности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461"/>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3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от      научной</w:t>
            </w:r>
          </w:p>
          <w:p w:rsidR="00013A2A" w:rsidRPr="00672979" w:rsidRDefault="00013A2A" w:rsidP="00013A2A">
            <w:pPr>
              <w:autoSpaceDE w:val="0"/>
              <w:autoSpaceDN w:val="0"/>
              <w:adjustRightInd w:val="0"/>
              <w:rPr>
                <w:rFonts w:cs="Calibri"/>
                <w:lang w:val="en-US"/>
              </w:rPr>
            </w:pPr>
            <w:r w:rsidRPr="00672979">
              <w:rPr>
                <w:rFonts w:ascii="Times New Roman CYR" w:hAnsi="Times New Roman CYR" w:cs="Times New Roman CYR"/>
              </w:rPr>
              <w:t xml:space="preserve">деятельности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446"/>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4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от иной  творческой</w:t>
            </w:r>
          </w:p>
          <w:p w:rsidR="00013A2A" w:rsidRPr="00672979" w:rsidRDefault="00013A2A" w:rsidP="00013A2A">
            <w:pPr>
              <w:autoSpaceDE w:val="0"/>
              <w:autoSpaceDN w:val="0"/>
              <w:adjustRightInd w:val="0"/>
              <w:rPr>
                <w:rFonts w:cs="Calibri"/>
              </w:rPr>
            </w:pPr>
            <w:r w:rsidRPr="00672979">
              <w:rPr>
                <w:rFonts w:ascii="Times New Roman CYR" w:hAnsi="Times New Roman CYR" w:cs="Times New Roman CYR"/>
              </w:rPr>
              <w:t xml:space="preserve">деятельности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r>
      <w:tr w:rsidR="00013A2A" w:rsidRPr="00672979" w:rsidTr="00013A2A">
        <w:trPr>
          <w:trHeight w:val="671"/>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lastRenderedPageBreak/>
              <w:t xml:space="preserve">5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от вкладов в банках</w:t>
            </w:r>
          </w:p>
          <w:p w:rsidR="00013A2A" w:rsidRPr="00672979" w:rsidRDefault="00013A2A" w:rsidP="00013A2A">
            <w:pPr>
              <w:autoSpaceDE w:val="0"/>
              <w:autoSpaceDN w:val="0"/>
              <w:adjustRightInd w:val="0"/>
              <w:rPr>
                <w:rFonts w:ascii="Times New Roman CYR" w:hAnsi="Times New Roman CYR" w:cs="Times New Roman CYR"/>
              </w:rPr>
            </w:pPr>
            <w:r w:rsidRPr="00672979">
              <w:rPr>
                <w:rFonts w:ascii="Times New Roman CYR" w:hAnsi="Times New Roman CYR" w:cs="Times New Roman CYR"/>
              </w:rPr>
              <w:t>и     иных      кредитных</w:t>
            </w:r>
          </w:p>
          <w:p w:rsidR="00013A2A" w:rsidRPr="00672979" w:rsidRDefault="00013A2A" w:rsidP="00013A2A">
            <w:pPr>
              <w:autoSpaceDE w:val="0"/>
              <w:autoSpaceDN w:val="0"/>
              <w:adjustRightInd w:val="0"/>
              <w:rPr>
                <w:rFonts w:cs="Calibri"/>
                <w:lang w:val="en-US"/>
              </w:rPr>
            </w:pPr>
            <w:r w:rsidRPr="00672979">
              <w:rPr>
                <w:rFonts w:ascii="Times New Roman CYR" w:hAnsi="Times New Roman CYR" w:cs="Times New Roman CYR"/>
              </w:rPr>
              <w:t xml:space="preserve">организациях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685"/>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6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Доход от ценных  бумаг  и долей  участия в</w:t>
            </w:r>
          </w:p>
          <w:p w:rsidR="00013A2A" w:rsidRPr="00672979" w:rsidRDefault="00013A2A" w:rsidP="00013A2A">
            <w:pPr>
              <w:autoSpaceDE w:val="0"/>
              <w:autoSpaceDN w:val="0"/>
              <w:adjustRightInd w:val="0"/>
              <w:rPr>
                <w:rFonts w:cs="Calibri"/>
                <w:lang w:val="en-US"/>
              </w:rPr>
            </w:pPr>
            <w:r w:rsidRPr="00672979">
              <w:rPr>
                <w:rFonts w:ascii="Times New Roman CYR" w:hAnsi="Times New Roman CYR" w:cs="Times New Roman CYR"/>
              </w:rPr>
              <w:t>коммерческих организациях</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239"/>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7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Иные доходы (указать  вид</w:t>
            </w:r>
          </w:p>
          <w:p w:rsidR="00013A2A" w:rsidRPr="00672979" w:rsidRDefault="00013A2A" w:rsidP="00013A2A">
            <w:pPr>
              <w:autoSpaceDE w:val="0"/>
              <w:autoSpaceDN w:val="0"/>
              <w:adjustRightInd w:val="0"/>
              <w:rPr>
                <w:rFonts w:ascii="Times New Roman CYR" w:hAnsi="Times New Roman CYR" w:cs="Times New Roman CYR"/>
              </w:rPr>
            </w:pPr>
            <w:r w:rsidRPr="00672979">
              <w:rPr>
                <w:rFonts w:ascii="Times New Roman CYR" w:hAnsi="Times New Roman CYR" w:cs="Times New Roman CYR"/>
              </w:rPr>
              <w:t xml:space="preserve">дохода) &lt;4&gt;:             </w:t>
            </w:r>
          </w:p>
          <w:p w:rsidR="00013A2A" w:rsidRPr="00672979" w:rsidRDefault="00013A2A" w:rsidP="00013A2A">
            <w:pPr>
              <w:autoSpaceDE w:val="0"/>
              <w:autoSpaceDN w:val="0"/>
              <w:adjustRightInd w:val="0"/>
              <w:rPr>
                <w:rFonts w:ascii="Times New Roman" w:hAnsi="Times New Roman"/>
                <w:lang w:val="en-US"/>
              </w:rPr>
            </w:pPr>
            <w:r w:rsidRPr="00672979">
              <w:rPr>
                <w:lang w:val="en-US"/>
              </w:rPr>
              <w:t xml:space="preserve">1)                       </w:t>
            </w:r>
          </w:p>
          <w:p w:rsidR="00013A2A" w:rsidRPr="00672979" w:rsidRDefault="00013A2A" w:rsidP="00013A2A">
            <w:pPr>
              <w:autoSpaceDE w:val="0"/>
              <w:autoSpaceDN w:val="0"/>
              <w:adjustRightInd w:val="0"/>
              <w:rPr>
                <w:lang w:val="en-US"/>
              </w:rPr>
            </w:pPr>
            <w:r w:rsidRPr="00672979">
              <w:rPr>
                <w:lang w:val="en-US"/>
              </w:rPr>
              <w:t xml:space="preserve">2)                       </w:t>
            </w:r>
          </w:p>
          <w:p w:rsidR="00013A2A" w:rsidRPr="00672979" w:rsidRDefault="00013A2A" w:rsidP="00013A2A">
            <w:pPr>
              <w:autoSpaceDE w:val="0"/>
              <w:autoSpaceDN w:val="0"/>
              <w:adjustRightInd w:val="0"/>
              <w:rPr>
                <w:rFonts w:cs="Calibri"/>
                <w:lang w:val="en-US"/>
              </w:rPr>
            </w:pPr>
            <w:r w:rsidRPr="00672979">
              <w:rPr>
                <w:lang w:val="en-US"/>
              </w:rPr>
              <w:t xml:space="preserve">3)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lang w:val="en-US"/>
              </w:rPr>
            </w:pPr>
          </w:p>
        </w:tc>
      </w:tr>
      <w:tr w:rsidR="00013A2A" w:rsidRPr="00672979" w:rsidTr="00013A2A">
        <w:trPr>
          <w:trHeight w:val="143"/>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8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Итого доход  за  отчетный</w:t>
            </w:r>
          </w:p>
          <w:p w:rsidR="00013A2A" w:rsidRPr="00672979" w:rsidRDefault="00013A2A" w:rsidP="00013A2A">
            <w:pPr>
              <w:autoSpaceDE w:val="0"/>
              <w:autoSpaceDN w:val="0"/>
              <w:adjustRightInd w:val="0"/>
              <w:rPr>
                <w:rFonts w:cs="Calibri"/>
              </w:rPr>
            </w:pPr>
            <w:r w:rsidRPr="00672979">
              <w:rPr>
                <w:rFonts w:ascii="Times New Roman CYR" w:hAnsi="Times New Roman CYR" w:cs="Times New Roman CYR"/>
              </w:rPr>
              <w:t xml:space="preserve">период                   </w:t>
            </w:r>
          </w:p>
        </w:tc>
        <w:tc>
          <w:tcPr>
            <w:tcW w:w="180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8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1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1261"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20"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c>
          <w:tcPr>
            <w:tcW w:w="747" w:type="dxa"/>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r>
      <w:tr w:rsidR="00013A2A" w:rsidRPr="00672979" w:rsidTr="00013A2A">
        <w:trPr>
          <w:trHeight w:val="143"/>
        </w:trPr>
        <w:tc>
          <w:tcPr>
            <w:tcW w:w="540" w:type="dxa"/>
            <w:tcBorders>
              <w:top w:val="nil"/>
              <w:left w:val="single" w:sz="6" w:space="0" w:color="000000"/>
              <w:bottom w:val="single" w:sz="6" w:space="0" w:color="000000"/>
              <w:right w:val="single" w:sz="6" w:space="0" w:color="000000"/>
            </w:tcBorders>
            <w:shd w:val="clear" w:color="auto" w:fill="FFFFFF"/>
            <w:hideMark/>
          </w:tcPr>
          <w:p w:rsidR="00013A2A" w:rsidRPr="00672979" w:rsidRDefault="00013A2A" w:rsidP="00013A2A">
            <w:pPr>
              <w:autoSpaceDE w:val="0"/>
              <w:autoSpaceDN w:val="0"/>
              <w:adjustRightInd w:val="0"/>
              <w:rPr>
                <w:rFonts w:cs="Calibri"/>
                <w:lang w:val="en-US"/>
              </w:rPr>
            </w:pPr>
            <w:r w:rsidRPr="00672979">
              <w:rPr>
                <w:lang w:val="en-US"/>
              </w:rPr>
              <w:t xml:space="preserve">9  </w:t>
            </w:r>
          </w:p>
        </w:tc>
        <w:tc>
          <w:tcPr>
            <w:tcW w:w="2161" w:type="dxa"/>
            <w:tcBorders>
              <w:top w:val="nil"/>
              <w:left w:val="single" w:sz="6" w:space="0" w:color="000000"/>
              <w:bottom w:val="single" w:sz="6" w:space="0" w:color="000000"/>
              <w:right w:val="single" w:sz="6" w:space="0" w:color="000000"/>
            </w:tcBorders>
            <w:shd w:val="clear" w:color="auto" w:fill="FFFFFF"/>
            <w:hideMark/>
          </w:tcPr>
          <w:p w:rsidR="00013A2A" w:rsidRDefault="00013A2A" w:rsidP="00013A2A">
            <w:pPr>
              <w:autoSpaceDE w:val="0"/>
              <w:autoSpaceDN w:val="0"/>
              <w:adjustRightInd w:val="0"/>
              <w:rPr>
                <w:rFonts w:ascii="Times New Roman CYR" w:hAnsi="Times New Roman CYR" w:cs="Times New Roman CYR"/>
                <w:sz w:val="24"/>
                <w:szCs w:val="24"/>
              </w:rPr>
            </w:pPr>
            <w:r w:rsidRPr="00672979">
              <w:rPr>
                <w:rFonts w:ascii="Times New Roman CYR" w:hAnsi="Times New Roman CYR" w:cs="Times New Roman CYR"/>
              </w:rPr>
              <w:t>Итого  общий   доход   за</w:t>
            </w:r>
          </w:p>
          <w:p w:rsidR="00013A2A" w:rsidRPr="00672979" w:rsidRDefault="00013A2A" w:rsidP="00013A2A">
            <w:pPr>
              <w:autoSpaceDE w:val="0"/>
              <w:autoSpaceDN w:val="0"/>
              <w:adjustRightInd w:val="0"/>
              <w:rPr>
                <w:rFonts w:cs="Calibri"/>
              </w:rPr>
            </w:pPr>
            <w:r w:rsidRPr="00672979">
              <w:rPr>
                <w:rFonts w:ascii="Times New Roman CYR" w:hAnsi="Times New Roman CYR" w:cs="Times New Roman CYR"/>
              </w:rPr>
              <w:t xml:space="preserve">отчетный период          </w:t>
            </w:r>
          </w:p>
        </w:tc>
        <w:tc>
          <w:tcPr>
            <w:tcW w:w="6871" w:type="dxa"/>
            <w:gridSpan w:val="6"/>
            <w:tcBorders>
              <w:top w:val="nil"/>
              <w:left w:val="single" w:sz="6" w:space="0" w:color="000000"/>
              <w:bottom w:val="single" w:sz="6" w:space="0" w:color="000000"/>
              <w:right w:val="single" w:sz="6" w:space="0" w:color="000000"/>
            </w:tcBorders>
            <w:shd w:val="clear" w:color="auto" w:fill="FFFFFF"/>
          </w:tcPr>
          <w:p w:rsidR="00013A2A" w:rsidRPr="00672979" w:rsidRDefault="00013A2A" w:rsidP="00013A2A">
            <w:pPr>
              <w:autoSpaceDE w:val="0"/>
              <w:autoSpaceDN w:val="0"/>
              <w:adjustRightInd w:val="0"/>
              <w:rPr>
                <w:rFonts w:cs="Calibri"/>
              </w:rPr>
            </w:pPr>
          </w:p>
        </w:tc>
      </w:tr>
    </w:tbl>
    <w:p w:rsidR="00481177" w:rsidRDefault="00481177" w:rsidP="00481177">
      <w:pPr>
        <w:autoSpaceDE w:val="0"/>
        <w:autoSpaceDN w:val="0"/>
        <w:adjustRightInd w:val="0"/>
        <w:jc w:val="both"/>
        <w:rPr>
          <w:rFonts w:ascii="Times New Roman" w:hAnsi="Times New Roman"/>
        </w:rPr>
      </w:pPr>
    </w:p>
    <w:p w:rsidR="00481177" w:rsidRDefault="00481177" w:rsidP="00481177">
      <w:pPr>
        <w:autoSpaceDE w:val="0"/>
        <w:autoSpaceDN w:val="0"/>
        <w:adjustRightInd w:val="0"/>
        <w:jc w:val="both"/>
      </w:pPr>
    </w:p>
    <w:p w:rsidR="00481177" w:rsidRDefault="00481177" w:rsidP="00481177">
      <w:pPr>
        <w:autoSpaceDE w:val="0"/>
        <w:autoSpaceDN w:val="0"/>
        <w:adjustRightInd w:val="0"/>
        <w:rPr>
          <w:rFonts w:ascii="Times New Roman CYR" w:hAnsi="Times New Roman CYR" w:cs="Times New Roman CYR"/>
        </w:rPr>
      </w:pPr>
      <w:r>
        <w:t xml:space="preserve">    </w:t>
      </w:r>
      <w:r>
        <w:rPr>
          <w:rFonts w:ascii="Times New Roman CYR" w:hAnsi="Times New Roman CYR" w:cs="Times New Roman CYR"/>
        </w:rPr>
        <w:t>Достоверность и полноту настоящих сведений подтверждаю.</w:t>
      </w:r>
    </w:p>
    <w:p w:rsidR="00481177" w:rsidRDefault="00481177" w:rsidP="00481177">
      <w:pPr>
        <w:autoSpaceDE w:val="0"/>
        <w:autoSpaceDN w:val="0"/>
        <w:adjustRightInd w:val="0"/>
        <w:rPr>
          <w:rFonts w:ascii="Times New Roman" w:hAnsi="Times New Roman"/>
        </w:rPr>
      </w:pPr>
    </w:p>
    <w:p w:rsidR="00481177" w:rsidRDefault="00481177" w:rsidP="00481177">
      <w:pPr>
        <w:autoSpaceDE w:val="0"/>
        <w:autoSpaceDN w:val="0"/>
        <w:adjustRightInd w:val="0"/>
        <w:rPr>
          <w:rFonts w:ascii="Times New Roman CYR" w:hAnsi="Times New Roman CYR" w:cs="Times New Roman CYR"/>
        </w:rPr>
      </w:pPr>
      <w:r>
        <w:t xml:space="preserve">"__" __________ 20__ </w:t>
      </w:r>
      <w:r>
        <w:rPr>
          <w:rFonts w:ascii="Times New Roman CYR" w:hAnsi="Times New Roman CYR" w:cs="Times New Roman CYR"/>
        </w:rPr>
        <w:t>г. 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подпись лица, представившего справку)</w:t>
      </w:r>
    </w:p>
    <w:p w:rsidR="00481177" w:rsidRDefault="00481177" w:rsidP="00481177">
      <w:pPr>
        <w:autoSpaceDE w:val="0"/>
        <w:autoSpaceDN w:val="0"/>
        <w:adjustRightInd w:val="0"/>
        <w:rPr>
          <w:rFonts w:ascii="Times New Roman" w:hAnsi="Times New Roman"/>
          <w:sz w:val="24"/>
          <w:szCs w:val="24"/>
        </w:rPr>
      </w:pPr>
    </w:p>
    <w:p w:rsidR="00481177" w:rsidRDefault="00481177" w:rsidP="00481177">
      <w:pPr>
        <w:autoSpaceDE w:val="0"/>
        <w:autoSpaceDN w:val="0"/>
        <w:adjustRightInd w:val="0"/>
      </w:pPr>
      <w:r>
        <w:t>___________________________________________________________________________</w:t>
      </w:r>
    </w:p>
    <w:p w:rsidR="00481177" w:rsidRDefault="00481177" w:rsidP="00481177">
      <w:pPr>
        <w:autoSpaceDE w:val="0"/>
        <w:autoSpaceDN w:val="0"/>
        <w:adjustRightInd w:val="0"/>
        <w:jc w:val="center"/>
        <w:rPr>
          <w:rFonts w:ascii="Times New Roman CYR" w:hAnsi="Times New Roman CYR" w:cs="Times New Roman CYR"/>
          <w:sz w:val="16"/>
          <w:szCs w:val="16"/>
        </w:rPr>
      </w:pPr>
      <w:r>
        <w:rPr>
          <w:sz w:val="16"/>
          <w:szCs w:val="16"/>
        </w:rPr>
        <w:t>(</w:t>
      </w:r>
      <w:r>
        <w:rPr>
          <w:rFonts w:ascii="Times New Roman CYR" w:hAnsi="Times New Roman CYR" w:cs="Times New Roman CYR"/>
          <w:sz w:val="16"/>
          <w:szCs w:val="16"/>
        </w:rPr>
        <w:t>Ф.И.О., подпись лица, принявшего справку, дата)</w:t>
      </w:r>
    </w:p>
    <w:p w:rsidR="00481177" w:rsidRDefault="00481177" w:rsidP="00481177">
      <w:pPr>
        <w:autoSpaceDE w:val="0"/>
        <w:autoSpaceDN w:val="0"/>
        <w:adjustRightInd w:val="0"/>
        <w:jc w:val="both"/>
        <w:rPr>
          <w:rFonts w:ascii="Times New Roman" w:hAnsi="Times New Roman"/>
          <w:sz w:val="24"/>
          <w:szCs w:val="24"/>
        </w:rPr>
      </w:pPr>
    </w:p>
    <w:p w:rsidR="00481177" w:rsidRDefault="00481177" w:rsidP="00481177">
      <w:pPr>
        <w:autoSpaceDE w:val="0"/>
        <w:autoSpaceDN w:val="0"/>
        <w:adjustRightInd w:val="0"/>
        <w:ind w:firstLine="540"/>
        <w:jc w:val="both"/>
      </w:pPr>
      <w:r>
        <w:t>--------------------------------</w:t>
      </w:r>
    </w:p>
    <w:p w:rsidR="00481177" w:rsidRDefault="00481177" w:rsidP="00481177">
      <w:pPr>
        <w:autoSpaceDE w:val="0"/>
        <w:autoSpaceDN w:val="0"/>
        <w:adjustRightInd w:val="0"/>
        <w:ind w:firstLine="540"/>
        <w:jc w:val="both"/>
        <w:rPr>
          <w:rFonts w:ascii="Times New Roman CYR" w:hAnsi="Times New Roman CYR" w:cs="Times New Roman CYR"/>
          <w:sz w:val="18"/>
          <w:szCs w:val="18"/>
        </w:rPr>
      </w:pPr>
      <w:r>
        <w:rPr>
          <w:sz w:val="18"/>
          <w:szCs w:val="18"/>
        </w:rPr>
        <w:lastRenderedPageBreak/>
        <w:t xml:space="preserve">&lt;1&gt; </w:t>
      </w:r>
      <w:r>
        <w:rPr>
          <w:rFonts w:ascii="Times New Roman CYR" w:hAnsi="Times New Roman CYR" w:cs="Times New Roman CYR"/>
          <w:sz w:val="18"/>
          <w:szCs w:val="18"/>
        </w:rP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481177" w:rsidRDefault="00481177" w:rsidP="00481177">
      <w:pPr>
        <w:autoSpaceDE w:val="0"/>
        <w:autoSpaceDN w:val="0"/>
        <w:adjustRightInd w:val="0"/>
        <w:ind w:firstLine="540"/>
        <w:jc w:val="both"/>
        <w:rPr>
          <w:rFonts w:ascii="Times New Roman CYR" w:hAnsi="Times New Roman CYR" w:cs="Times New Roman CYR"/>
          <w:sz w:val="18"/>
          <w:szCs w:val="18"/>
        </w:rPr>
      </w:pPr>
      <w:r>
        <w:rPr>
          <w:sz w:val="18"/>
          <w:szCs w:val="18"/>
        </w:rPr>
        <w:t xml:space="preserve">&lt;2&gt; </w:t>
      </w:r>
      <w:r>
        <w:rPr>
          <w:rFonts w:ascii="Times New Roman CYR" w:hAnsi="Times New Roman CYR" w:cs="Times New Roman CYR"/>
          <w:sz w:val="18"/>
          <w:szCs w:val="18"/>
        </w:rPr>
        <w:t>Сумма сделки, заключенной в иностранной валюте, указывается в рублях по курсу Банка России на дату совершения сделки.</w:t>
      </w:r>
    </w:p>
    <w:p w:rsidR="00481177" w:rsidRDefault="00481177" w:rsidP="00481177">
      <w:pPr>
        <w:autoSpaceDE w:val="0"/>
        <w:autoSpaceDN w:val="0"/>
        <w:adjustRightInd w:val="0"/>
        <w:ind w:firstLine="540"/>
        <w:jc w:val="both"/>
        <w:rPr>
          <w:rFonts w:ascii="Times New Roman CYR" w:hAnsi="Times New Roman CYR" w:cs="Times New Roman CYR"/>
          <w:sz w:val="18"/>
          <w:szCs w:val="18"/>
        </w:rPr>
      </w:pPr>
      <w:r>
        <w:rPr>
          <w:sz w:val="18"/>
          <w:szCs w:val="18"/>
        </w:rPr>
        <w:t xml:space="preserve">&lt;3&gt; </w:t>
      </w:r>
      <w:r>
        <w:rPr>
          <w:rFonts w:ascii="Times New Roman CYR" w:hAnsi="Times New Roman CYR" w:cs="Times New Roman CYR"/>
          <w:sz w:val="18"/>
          <w:szCs w:val="18"/>
        </w:rPr>
        <w:t>Указываются расходы по сделкам с ценными бумагами, акциями (долями участия, паями в уставных (складочных) капиталах организаций.</w:t>
      </w:r>
    </w:p>
    <w:p w:rsidR="00481177" w:rsidRDefault="00481177" w:rsidP="00481177">
      <w:pPr>
        <w:autoSpaceDE w:val="0"/>
        <w:autoSpaceDN w:val="0"/>
        <w:adjustRightInd w:val="0"/>
        <w:ind w:firstLine="540"/>
        <w:jc w:val="both"/>
        <w:rPr>
          <w:rFonts w:ascii="Times New Roman CYR" w:hAnsi="Times New Roman CYR" w:cs="Times New Roman CYR"/>
          <w:sz w:val="18"/>
          <w:szCs w:val="18"/>
        </w:rPr>
      </w:pPr>
      <w:r>
        <w:rPr>
          <w:sz w:val="18"/>
          <w:szCs w:val="18"/>
        </w:rPr>
        <w:t xml:space="preserve">&lt;4&gt; </w:t>
      </w:r>
      <w:r>
        <w:rPr>
          <w:rFonts w:ascii="Times New Roman CYR" w:hAnsi="Times New Roman CYR" w:cs="Times New Roman CYR"/>
          <w:sz w:val="18"/>
          <w:szCs w:val="18"/>
        </w:rPr>
        <w:t>Указывается иной вид дохода муниципального служащего</w:t>
      </w:r>
      <w:r w:rsidR="002B07C1">
        <w:rPr>
          <w:rFonts w:ascii="Times New Roman CYR" w:hAnsi="Times New Roman CYR" w:cs="Times New Roman CYR"/>
          <w:sz w:val="18"/>
          <w:szCs w:val="18"/>
        </w:rPr>
        <w:t xml:space="preserve"> и иного лица</w:t>
      </w:r>
      <w:r>
        <w:rPr>
          <w:rFonts w:ascii="Times New Roman CYR" w:hAnsi="Times New Roman CYR" w:cs="Times New Roman CYR"/>
          <w:sz w:val="18"/>
          <w:szCs w:val="18"/>
        </w:rPr>
        <w:t>,</w:t>
      </w:r>
      <w:r w:rsidR="002B07C1">
        <w:rPr>
          <w:rFonts w:ascii="Times New Roman CYR" w:hAnsi="Times New Roman CYR" w:cs="Times New Roman CYR"/>
          <w:sz w:val="18"/>
          <w:szCs w:val="18"/>
        </w:rPr>
        <w:t xml:space="preserve"> </w:t>
      </w:r>
      <w:r>
        <w:rPr>
          <w:rFonts w:ascii="Times New Roman CYR" w:hAnsi="Times New Roman CYR" w:cs="Times New Roman CYR"/>
          <w:sz w:val="18"/>
          <w:szCs w:val="18"/>
        </w:rPr>
        <w:t xml:space="preserve"> его супруги (супруга), за счет которого совершена сделка по приобретению имущества, к которым относятся накопления муниципального служащего, его супруги (супруга) за предыдущие годы, наследство, дар, заем, ипотека, доход от продажи имущества, иные кредитные обязательства, доход указанных лиц от иной разрешенной деятельности и т.п.).</w:t>
      </w:r>
    </w:p>
    <w:p w:rsidR="00481177" w:rsidRDefault="00481177" w:rsidP="00481177">
      <w:pPr>
        <w:autoSpaceDE w:val="0"/>
        <w:autoSpaceDN w:val="0"/>
        <w:adjustRightInd w:val="0"/>
        <w:jc w:val="both"/>
        <w:rPr>
          <w:rFonts w:ascii="Times New Roman" w:hAnsi="Times New Roman"/>
          <w:sz w:val="24"/>
          <w:szCs w:val="24"/>
        </w:rPr>
      </w:pPr>
    </w:p>
    <w:p w:rsidR="00481177" w:rsidRDefault="00481177" w:rsidP="00481177">
      <w:pPr>
        <w:autoSpaceDE w:val="0"/>
        <w:autoSpaceDN w:val="0"/>
        <w:adjustRightInd w:val="0"/>
      </w:pPr>
    </w:p>
    <w:p w:rsidR="00481177" w:rsidRDefault="00481177" w:rsidP="00481177"/>
    <w:p w:rsidR="00F921DE" w:rsidRPr="00481177" w:rsidRDefault="00F921DE" w:rsidP="00481177"/>
    <w:sectPr w:rsidR="00F921DE" w:rsidRPr="00481177" w:rsidSect="002F7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177"/>
    <w:rsid w:val="000063D5"/>
    <w:rsid w:val="000101EA"/>
    <w:rsid w:val="00013A2A"/>
    <w:rsid w:val="0009107C"/>
    <w:rsid w:val="000C2889"/>
    <w:rsid w:val="000E50E8"/>
    <w:rsid w:val="000F2288"/>
    <w:rsid w:val="001933D1"/>
    <w:rsid w:val="002003EF"/>
    <w:rsid w:val="002B07C1"/>
    <w:rsid w:val="002F7FF6"/>
    <w:rsid w:val="00354D8A"/>
    <w:rsid w:val="003B5617"/>
    <w:rsid w:val="003E49AD"/>
    <w:rsid w:val="003F73AD"/>
    <w:rsid w:val="004326B4"/>
    <w:rsid w:val="00481177"/>
    <w:rsid w:val="004E4595"/>
    <w:rsid w:val="005065AA"/>
    <w:rsid w:val="00542EAB"/>
    <w:rsid w:val="00547D25"/>
    <w:rsid w:val="005E70C4"/>
    <w:rsid w:val="00660CD9"/>
    <w:rsid w:val="00672979"/>
    <w:rsid w:val="00801754"/>
    <w:rsid w:val="0084133E"/>
    <w:rsid w:val="008536B1"/>
    <w:rsid w:val="00886FC0"/>
    <w:rsid w:val="00965937"/>
    <w:rsid w:val="009743D2"/>
    <w:rsid w:val="009E1C0A"/>
    <w:rsid w:val="00A156B3"/>
    <w:rsid w:val="00B23FB0"/>
    <w:rsid w:val="00B57F57"/>
    <w:rsid w:val="00B76840"/>
    <w:rsid w:val="00BF180A"/>
    <w:rsid w:val="00C321A0"/>
    <w:rsid w:val="00C70A31"/>
    <w:rsid w:val="00C80412"/>
    <w:rsid w:val="00CE20F2"/>
    <w:rsid w:val="00EE161F"/>
    <w:rsid w:val="00F921DE"/>
    <w:rsid w:val="00FB35E1"/>
    <w:rsid w:val="00FF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1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732">
      <w:bodyDiv w:val="1"/>
      <w:marLeft w:val="0"/>
      <w:marRight w:val="0"/>
      <w:marTop w:val="0"/>
      <w:marBottom w:val="0"/>
      <w:divBdr>
        <w:top w:val="none" w:sz="0" w:space="0" w:color="auto"/>
        <w:left w:val="none" w:sz="0" w:space="0" w:color="auto"/>
        <w:bottom w:val="none" w:sz="0" w:space="0" w:color="auto"/>
        <w:right w:val="none" w:sz="0" w:space="0" w:color="auto"/>
      </w:divBdr>
    </w:div>
    <w:div w:id="1606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576DD56C85989A77317EED4AA75DF3C773361F18F7AD2128CFDD8BB690E47A0F937D7D69044C5362EDAq1eDI" TargetMode="External"/><Relationship Id="rId13" Type="http://schemas.openxmlformats.org/officeDocument/2006/relationships/hyperlink" Target="consultantplus://offline/ref=362576DD56C85989A77309E3C2C62FD33C786564FF8E76844ED3A685ECq6e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62576DD56C85989A77317EED4AA75DF3C773361F0837AD0128CFDD8BB690E47A0F937D7D69044C5372CD9q1eEI" TargetMode="External"/><Relationship Id="rId12" Type="http://schemas.openxmlformats.org/officeDocument/2006/relationships/hyperlink" Target="consultantplus://offline/ref=362576DD56C85989A77309E3C2C62FD33C78656BF08076844ED3A685ECq6e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383514" TargetMode="External"/><Relationship Id="rId1" Type="http://schemas.openxmlformats.org/officeDocument/2006/relationships/styles" Target="styles.xml"/><Relationship Id="rId6" Type="http://schemas.openxmlformats.org/officeDocument/2006/relationships/hyperlink" Target="consultantplus://offline/ref=362576DD56C85989A77309E3C2C62FD33C786564FF8E76844ED3A685EC600410E7B66E969Aq9eBI" TargetMode="External"/><Relationship Id="rId11" Type="http://schemas.openxmlformats.org/officeDocument/2006/relationships/hyperlink" Target="consultantplus://offline/ref=362576DD56C85989A77309E3C2C62FD33C7F6569F28776844ED3A685ECq6e0I" TargetMode="External"/><Relationship Id="rId5" Type="http://schemas.openxmlformats.org/officeDocument/2006/relationships/hyperlink" Target="consultantplus://offline/ref=362576DD56C85989A77309E3C2C62FD33C78656BF08076844ED3A685EC600410E7B66E90q9e3I" TargetMode="External"/><Relationship Id="rId15" Type="http://schemas.openxmlformats.org/officeDocument/2006/relationships/hyperlink" Target="consultantplus://offline/ref=362576DD56C85989A77317EED4AA75DF3C773361F18F7AD2128CFDD8BB690E47qAe0I" TargetMode="External"/><Relationship Id="rId10" Type="http://schemas.openxmlformats.org/officeDocument/2006/relationships/hyperlink" Target="consultantplus://offline/ref=362576DD56C85989A77309E3C2C62FD33C796F69F58476844ED3A685ECq6e0I" TargetMode="External"/><Relationship Id="rId4" Type="http://schemas.openxmlformats.org/officeDocument/2006/relationships/hyperlink" Target="consultantplus://offline/ref=362576DD56C85989A77309E3C2C62FD33C796F69F58476844ED3A685EC600410E7B66E93q9e5I" TargetMode="External"/><Relationship Id="rId9" Type="http://schemas.openxmlformats.org/officeDocument/2006/relationships/hyperlink" Target="consultantplus://offline/ref=362576DD56C85989A77317EED4AA75DF3C773361F18F7AD2128CFDD8BB690E47A0F937D7D69044C5362CDAq1eBI" TargetMode="External"/><Relationship Id="rId14" Type="http://schemas.openxmlformats.org/officeDocument/2006/relationships/hyperlink" Target="consultantplus://offline/ref=362576DD56C85989A77317EED4AA75DF3C773361F0837AD0128CFDD8BB690E47qA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18807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22062</CharactersWithSpaces>
  <SharedDoc>false</SharedDoc>
  <HLinks>
    <vt:vector size="78" baseType="variant">
      <vt:variant>
        <vt:i4>7078003</vt:i4>
      </vt:variant>
      <vt:variant>
        <vt:i4>36</vt:i4>
      </vt:variant>
      <vt:variant>
        <vt:i4>0</vt:i4>
      </vt:variant>
      <vt:variant>
        <vt:i4>5</vt:i4>
      </vt:variant>
      <vt:variant>
        <vt:lpwstr>http://docs.cntd.ru/document/902383514</vt:lpwstr>
      </vt:variant>
      <vt:variant>
        <vt:lpwstr/>
      </vt:variant>
      <vt:variant>
        <vt:i4>3342441</vt:i4>
      </vt:variant>
      <vt:variant>
        <vt:i4>33</vt:i4>
      </vt:variant>
      <vt:variant>
        <vt:i4>0</vt:i4>
      </vt:variant>
      <vt:variant>
        <vt:i4>5</vt:i4>
      </vt:variant>
      <vt:variant>
        <vt:lpwstr>consultantplus://offline/ref=362576DD56C85989A77317EED4AA75DF3C773361F18F7AD2128CFDD8BB690E47qAe0I</vt:lpwstr>
      </vt:variant>
      <vt:variant>
        <vt:lpwstr/>
      </vt:variant>
      <vt:variant>
        <vt:i4>3342399</vt:i4>
      </vt:variant>
      <vt:variant>
        <vt:i4>30</vt:i4>
      </vt:variant>
      <vt:variant>
        <vt:i4>0</vt:i4>
      </vt:variant>
      <vt:variant>
        <vt:i4>5</vt:i4>
      </vt:variant>
      <vt:variant>
        <vt:lpwstr>consultantplus://offline/ref=362576DD56C85989A77317EED4AA75DF3C773361F0837AD0128CFDD8BB690E47qAe0I</vt:lpwstr>
      </vt:variant>
      <vt:variant>
        <vt:lpwstr/>
      </vt:variant>
      <vt:variant>
        <vt:i4>6029322</vt:i4>
      </vt:variant>
      <vt:variant>
        <vt:i4>27</vt:i4>
      </vt:variant>
      <vt:variant>
        <vt:i4>0</vt:i4>
      </vt:variant>
      <vt:variant>
        <vt:i4>5</vt:i4>
      </vt:variant>
      <vt:variant>
        <vt:lpwstr>consultantplus://offline/ref=362576DD56C85989A77309E3C2C62FD33C786564FF8E76844ED3A685ECq6e0I</vt:lpwstr>
      </vt:variant>
      <vt:variant>
        <vt:lpwstr/>
      </vt:variant>
      <vt:variant>
        <vt:i4>6029407</vt:i4>
      </vt:variant>
      <vt:variant>
        <vt:i4>24</vt:i4>
      </vt:variant>
      <vt:variant>
        <vt:i4>0</vt:i4>
      </vt:variant>
      <vt:variant>
        <vt:i4>5</vt:i4>
      </vt:variant>
      <vt:variant>
        <vt:lpwstr>consultantplus://offline/ref=362576DD56C85989A77309E3C2C62FD33C78656BF08076844ED3A685ECq6e0I</vt:lpwstr>
      </vt:variant>
      <vt:variant>
        <vt:lpwstr/>
      </vt:variant>
      <vt:variant>
        <vt:i4>6029407</vt:i4>
      </vt:variant>
      <vt:variant>
        <vt:i4>21</vt:i4>
      </vt:variant>
      <vt:variant>
        <vt:i4>0</vt:i4>
      </vt:variant>
      <vt:variant>
        <vt:i4>5</vt:i4>
      </vt:variant>
      <vt:variant>
        <vt:lpwstr>consultantplus://offline/ref=362576DD56C85989A77309E3C2C62FD33C7F6569F28776844ED3A685ECq6e0I</vt:lpwstr>
      </vt:variant>
      <vt:variant>
        <vt:lpwstr/>
      </vt:variant>
      <vt:variant>
        <vt:i4>6029399</vt:i4>
      </vt:variant>
      <vt:variant>
        <vt:i4>18</vt:i4>
      </vt:variant>
      <vt:variant>
        <vt:i4>0</vt:i4>
      </vt:variant>
      <vt:variant>
        <vt:i4>5</vt:i4>
      </vt:variant>
      <vt:variant>
        <vt:lpwstr>consultantplus://offline/ref=362576DD56C85989A77309E3C2C62FD33C796F69F58476844ED3A685ECq6e0I</vt:lpwstr>
      </vt:variant>
      <vt:variant>
        <vt:lpwstr/>
      </vt:variant>
      <vt:variant>
        <vt:i4>786513</vt:i4>
      </vt:variant>
      <vt:variant>
        <vt:i4>15</vt:i4>
      </vt:variant>
      <vt:variant>
        <vt:i4>0</vt:i4>
      </vt:variant>
      <vt:variant>
        <vt:i4>5</vt:i4>
      </vt:variant>
      <vt:variant>
        <vt:lpwstr>consultantplus://offline/ref=362576DD56C85989A77317EED4AA75DF3C773361F18F7AD2128CFDD8BB690E47A0F937D7D69044C5362CDAq1eBI</vt:lpwstr>
      </vt:variant>
      <vt:variant>
        <vt:lpwstr/>
      </vt:variant>
      <vt:variant>
        <vt:i4>786513</vt:i4>
      </vt:variant>
      <vt:variant>
        <vt:i4>12</vt:i4>
      </vt:variant>
      <vt:variant>
        <vt:i4>0</vt:i4>
      </vt:variant>
      <vt:variant>
        <vt:i4>5</vt:i4>
      </vt:variant>
      <vt:variant>
        <vt:lpwstr>consultantplus://offline/ref=362576DD56C85989A77317EED4AA75DF3C773361F18F7AD2128CFDD8BB690E47A0F937D7D69044C5362EDAq1eDI</vt:lpwstr>
      </vt:variant>
      <vt:variant>
        <vt:lpwstr/>
      </vt:variant>
      <vt:variant>
        <vt:i4>786521</vt:i4>
      </vt:variant>
      <vt:variant>
        <vt:i4>9</vt:i4>
      </vt:variant>
      <vt:variant>
        <vt:i4>0</vt:i4>
      </vt:variant>
      <vt:variant>
        <vt:i4>5</vt:i4>
      </vt:variant>
      <vt:variant>
        <vt:lpwstr>consultantplus://offline/ref=362576DD56C85989A77317EED4AA75DF3C773361F0837AD0128CFDD8BB690E47A0F937D7D69044C5372CD9q1eEI</vt:lpwstr>
      </vt:variant>
      <vt:variant>
        <vt:lpwstr/>
      </vt:variant>
      <vt:variant>
        <vt:i4>5898320</vt:i4>
      </vt:variant>
      <vt:variant>
        <vt:i4>6</vt:i4>
      </vt:variant>
      <vt:variant>
        <vt:i4>0</vt:i4>
      </vt:variant>
      <vt:variant>
        <vt:i4>5</vt:i4>
      </vt:variant>
      <vt:variant>
        <vt:lpwstr>consultantplus://offline/ref=362576DD56C85989A77309E3C2C62FD33C786564FF8E76844ED3A685EC600410E7B66E969Aq9eBI</vt:lpwstr>
      </vt:variant>
      <vt:variant>
        <vt:lpwstr/>
      </vt:variant>
      <vt:variant>
        <vt:i4>6488115</vt:i4>
      </vt:variant>
      <vt:variant>
        <vt:i4>3</vt:i4>
      </vt:variant>
      <vt:variant>
        <vt:i4>0</vt:i4>
      </vt:variant>
      <vt:variant>
        <vt:i4>5</vt:i4>
      </vt:variant>
      <vt:variant>
        <vt:lpwstr>consultantplus://offline/ref=362576DD56C85989A77309E3C2C62FD33C78656BF08076844ED3A685EC600410E7B66E90q9e3I</vt:lpwstr>
      </vt:variant>
      <vt:variant>
        <vt:lpwstr/>
      </vt:variant>
      <vt:variant>
        <vt:i4>6488126</vt:i4>
      </vt:variant>
      <vt:variant>
        <vt:i4>0</vt:i4>
      </vt:variant>
      <vt:variant>
        <vt:i4>0</vt:i4>
      </vt:variant>
      <vt:variant>
        <vt:i4>5</vt:i4>
      </vt:variant>
      <vt:variant>
        <vt:lpwstr>consultantplus://offline/ref=362576DD56C85989A77309E3C2C62FD33C796F69F58476844ED3A685EC600410E7B66E93q9e5I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Саша</cp:lastModifiedBy>
  <cp:revision>2</cp:revision>
  <cp:lastPrinted>2016-02-02T01:52:00Z</cp:lastPrinted>
  <dcterms:created xsi:type="dcterms:W3CDTF">2016-12-14T03:14:00Z</dcterms:created>
  <dcterms:modified xsi:type="dcterms:W3CDTF">2016-12-14T03:14:00Z</dcterms:modified>
</cp:coreProperties>
</file>