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8A" w:rsidRDefault="009A238A" w:rsidP="009A238A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22.05.2018г. №20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38A" w:rsidRDefault="009A238A" w:rsidP="009A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«МОЛОДЕЖНАЯ ПОЛИТИКА, РАБОТА С ДЕТЬМИ И</w:t>
      </w:r>
    </w:p>
    <w:p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МОЛОДЕЖЬЮ </w:t>
      </w:r>
      <w:r w:rsidRPr="009A238A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</w:p>
    <w:p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ОБРАЗОВАНИЯ</w:t>
      </w:r>
      <w:r w:rsidR="00DE243E">
        <w:rPr>
          <w:rFonts w:ascii="Arial" w:hAnsi="Arial" w:cs="Arial"/>
          <w:b/>
          <w:sz w:val="32"/>
          <w:szCs w:val="32"/>
          <w:lang w:eastAsia="ru-RU"/>
        </w:rPr>
        <w:t xml:space="preserve"> «ВАСИЛЬЕВСК» НА 2018 – 2022</w:t>
      </w:r>
      <w:r w:rsidRPr="009A238A">
        <w:rPr>
          <w:rFonts w:ascii="Arial" w:hAnsi="Arial" w:cs="Arial"/>
          <w:b/>
          <w:sz w:val="32"/>
          <w:szCs w:val="32"/>
          <w:lang w:eastAsia="ru-RU"/>
        </w:rPr>
        <w:t xml:space="preserve"> ГОДЫ»</w:t>
      </w:r>
    </w:p>
    <w:p w:rsidR="009A238A" w:rsidRDefault="009A238A" w:rsidP="00DE2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A1" w:rsidRPr="00DE243E" w:rsidRDefault="002B19A1" w:rsidP="002B19A1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E243E">
        <w:rPr>
          <w:rFonts w:ascii="Arial" w:hAnsi="Arial" w:cs="Arial"/>
        </w:rPr>
        <w:t xml:space="preserve">В соответствии с Федеральным </w:t>
      </w:r>
      <w:r w:rsidRPr="00DE243E">
        <w:rPr>
          <w:rStyle w:val="ab"/>
          <w:rFonts w:ascii="Arial" w:hAnsi="Arial" w:cs="Arial"/>
          <w:color w:val="000000"/>
          <w:u w:val="none"/>
        </w:rPr>
        <w:t>законом</w:t>
      </w:r>
      <w:r w:rsidRPr="00DE243E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</w:t>
      </w:r>
      <w:r w:rsidR="00D84B8C">
        <w:rPr>
          <w:rFonts w:ascii="Arial" w:hAnsi="Arial" w:cs="Arial"/>
        </w:rPr>
        <w:t xml:space="preserve"> «</w:t>
      </w:r>
      <w:proofErr w:type="spellStart"/>
      <w:r w:rsidR="00D84B8C">
        <w:rPr>
          <w:rFonts w:ascii="Arial" w:hAnsi="Arial" w:cs="Arial"/>
        </w:rPr>
        <w:t>Васильевск</w:t>
      </w:r>
      <w:proofErr w:type="spellEnd"/>
      <w:r w:rsidR="00D84B8C">
        <w:rPr>
          <w:rFonts w:ascii="Arial" w:hAnsi="Arial" w:cs="Arial"/>
        </w:rPr>
        <w:t>»</w:t>
      </w:r>
      <w:r w:rsidRPr="00DE243E">
        <w:rPr>
          <w:rFonts w:ascii="Arial" w:hAnsi="Arial" w:cs="Arial"/>
        </w:rPr>
        <w:t xml:space="preserve"> от </w:t>
      </w:r>
      <w:r w:rsidR="00D84B8C">
        <w:rPr>
          <w:rFonts w:ascii="Arial" w:hAnsi="Arial" w:cs="Arial"/>
        </w:rPr>
        <w:t>11.03.2015г. №25</w:t>
      </w:r>
      <w:r w:rsidRPr="00DE243E">
        <w:rPr>
          <w:rFonts w:ascii="Arial" w:hAnsi="Arial" w:cs="Arial"/>
        </w:rPr>
        <w:t xml:space="preserve"> «Об утверждении</w:t>
      </w:r>
      <w:r w:rsidR="00D84B8C">
        <w:rPr>
          <w:rFonts w:ascii="Arial" w:hAnsi="Arial" w:cs="Arial"/>
        </w:rPr>
        <w:t xml:space="preserve"> Положения о Порядке</w:t>
      </w:r>
      <w:r w:rsidRPr="00DE243E">
        <w:rPr>
          <w:rFonts w:ascii="Arial" w:hAnsi="Arial" w:cs="Arial"/>
        </w:rPr>
        <w:t xml:space="preserve"> разработки,</w:t>
      </w:r>
      <w:r w:rsidR="00D84B8C">
        <w:rPr>
          <w:rFonts w:ascii="Arial" w:hAnsi="Arial" w:cs="Arial"/>
        </w:rPr>
        <w:t xml:space="preserve"> утверждения и</w:t>
      </w:r>
      <w:r w:rsidRPr="00DE243E">
        <w:rPr>
          <w:rFonts w:ascii="Arial" w:hAnsi="Arial" w:cs="Arial"/>
        </w:rPr>
        <w:t xml:space="preserve"> р</w:t>
      </w:r>
      <w:r w:rsidR="00D84B8C">
        <w:rPr>
          <w:rFonts w:ascii="Arial" w:hAnsi="Arial" w:cs="Arial"/>
        </w:rPr>
        <w:t xml:space="preserve">еализации </w:t>
      </w:r>
      <w:r w:rsidRPr="00DE243E">
        <w:rPr>
          <w:rFonts w:ascii="Arial" w:hAnsi="Arial" w:cs="Arial"/>
        </w:rPr>
        <w:t>муниципальных</w:t>
      </w:r>
      <w:r w:rsidR="00D84B8C">
        <w:rPr>
          <w:rFonts w:ascii="Arial" w:hAnsi="Arial" w:cs="Arial"/>
        </w:rPr>
        <w:t xml:space="preserve"> целевых программ в муниципальном</w:t>
      </w:r>
      <w:r w:rsidRPr="00DE243E">
        <w:rPr>
          <w:rFonts w:ascii="Arial" w:hAnsi="Arial" w:cs="Arial"/>
        </w:rPr>
        <w:t xml:space="preserve"> образовани</w:t>
      </w:r>
      <w:r w:rsidR="00D84B8C">
        <w:rPr>
          <w:rFonts w:ascii="Arial" w:hAnsi="Arial" w:cs="Arial"/>
        </w:rPr>
        <w:t>и «</w:t>
      </w:r>
      <w:proofErr w:type="spellStart"/>
      <w:r w:rsidR="00D84B8C">
        <w:rPr>
          <w:rFonts w:ascii="Arial" w:hAnsi="Arial" w:cs="Arial"/>
        </w:rPr>
        <w:t>Васильевск</w:t>
      </w:r>
      <w:proofErr w:type="spellEnd"/>
      <w:r w:rsidR="00D84B8C">
        <w:rPr>
          <w:rFonts w:ascii="Arial" w:hAnsi="Arial" w:cs="Arial"/>
        </w:rPr>
        <w:t>»</w:t>
      </w:r>
      <w:r w:rsidR="00D84B8C">
        <w:rPr>
          <w:rStyle w:val="ab"/>
          <w:rFonts w:ascii="Arial" w:hAnsi="Arial" w:cs="Arial"/>
          <w:color w:val="000000"/>
          <w:u w:val="none"/>
        </w:rPr>
        <w:t>, Уставом</w:t>
      </w:r>
      <w:r w:rsidRPr="00DE243E">
        <w:rPr>
          <w:rStyle w:val="ab"/>
          <w:rFonts w:ascii="Arial" w:hAnsi="Arial" w:cs="Arial"/>
          <w:color w:val="000000"/>
          <w:u w:val="none"/>
        </w:rPr>
        <w:t xml:space="preserve"> муниципального образования</w:t>
      </w:r>
      <w:r w:rsidR="00D84B8C">
        <w:rPr>
          <w:rStyle w:val="ab"/>
          <w:rFonts w:ascii="Arial" w:hAnsi="Arial" w:cs="Arial"/>
          <w:color w:val="000000"/>
          <w:u w:val="none"/>
        </w:rPr>
        <w:t xml:space="preserve"> «</w:t>
      </w:r>
      <w:proofErr w:type="spellStart"/>
      <w:r w:rsidR="00D84B8C">
        <w:rPr>
          <w:rStyle w:val="ab"/>
          <w:rFonts w:ascii="Arial" w:hAnsi="Arial" w:cs="Arial"/>
          <w:color w:val="000000"/>
          <w:u w:val="none"/>
        </w:rPr>
        <w:t>Васильевск</w:t>
      </w:r>
      <w:proofErr w:type="spellEnd"/>
      <w:r w:rsidR="00D84B8C">
        <w:rPr>
          <w:rStyle w:val="ab"/>
          <w:rFonts w:ascii="Arial" w:hAnsi="Arial" w:cs="Arial"/>
          <w:color w:val="000000"/>
          <w:u w:val="none"/>
        </w:rPr>
        <w:t>»</w:t>
      </w:r>
      <w:r w:rsidR="00D84B8C">
        <w:rPr>
          <w:rFonts w:ascii="Arial" w:hAnsi="Arial" w:cs="Arial"/>
        </w:rPr>
        <w:t>,</w:t>
      </w:r>
    </w:p>
    <w:p w:rsidR="00BF15D9" w:rsidRDefault="00D84B8C" w:rsidP="00BF15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F26F99" w:rsidRPr="00D84B8C">
        <w:rPr>
          <w:rFonts w:ascii="Arial" w:hAnsi="Arial" w:cs="Arial"/>
          <w:b/>
          <w:sz w:val="30"/>
          <w:szCs w:val="30"/>
        </w:rPr>
        <w:t>Т:</w:t>
      </w:r>
    </w:p>
    <w:p w:rsidR="00BF15D9" w:rsidRPr="00BF15D9" w:rsidRDefault="00BF15D9" w:rsidP="00BF15D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26F99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программу «Молодежная политика, работа с де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тьми и молодежью </w:t>
      </w:r>
      <w:r w:rsidR="00F26F99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26F99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– 2022</w:t>
      </w:r>
      <w:r w:rsidR="00F26F99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2B19A1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оды»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719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84719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F380C" w:rsidRPr="00BF15D9" w:rsidRDefault="00BF15D9" w:rsidP="00BF15D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380C" w:rsidRPr="00BF15D9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«</w:t>
      </w:r>
      <w:r w:rsidR="00DF380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Молодежная политика, работа с де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тьми и молодежью</w:t>
      </w:r>
      <w:r w:rsidR="00DF380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F380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FA5BAE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– 2022</w:t>
      </w:r>
      <w:r w:rsidR="00DF380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="00DF380C" w:rsidRPr="00BF15D9">
        <w:rPr>
          <w:rFonts w:ascii="Arial" w:hAnsi="Arial" w:cs="Arial"/>
          <w:sz w:val="24"/>
          <w:szCs w:val="24"/>
        </w:rPr>
        <w:t>» мероприятия и объемы их финансирования подлежат ежегодной корректировке с учетом возможностей средств бюджета поселения</w:t>
      </w:r>
      <w:r w:rsidR="00D84B8C" w:rsidRPr="00BF15D9">
        <w:rPr>
          <w:rFonts w:ascii="Arial" w:hAnsi="Arial" w:cs="Arial"/>
          <w:sz w:val="24"/>
          <w:szCs w:val="24"/>
        </w:rPr>
        <w:t>;</w:t>
      </w:r>
    </w:p>
    <w:p w:rsidR="00DF380C" w:rsidRPr="00BF15D9" w:rsidRDefault="00BF15D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Бухгалтеру–финансисту МО «</w:t>
      </w:r>
      <w:proofErr w:type="spellStart"/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внести изменения в бюджет муниципального образования «</w:t>
      </w:r>
      <w:proofErr w:type="spellStart"/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D84B8C" w:rsidRP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84B8C" w:rsidRPr="00BF15D9">
        <w:rPr>
          <w:rFonts w:ascii="Arial" w:hAnsi="Arial" w:cs="Arial"/>
          <w:sz w:val="24"/>
          <w:szCs w:val="24"/>
        </w:rPr>
        <w:t>;</w:t>
      </w:r>
    </w:p>
    <w:p w:rsidR="00FA5BAE" w:rsidRPr="00FA5BAE" w:rsidRDefault="00FA5BAE" w:rsidP="00BF15D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опубликовать и разместить на официальном сайте муниципального образования «</w:t>
      </w:r>
      <w:proofErr w:type="spellStart"/>
      <w:r w:rsidRPr="00FA5BAE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A5BAE">
        <w:rPr>
          <w:rFonts w:ascii="Arial" w:eastAsia="Times New Roman" w:hAnsi="Arial" w:cs="Arial"/>
          <w:sz w:val="24"/>
          <w:szCs w:val="24"/>
          <w:lang w:eastAsia="ru-RU"/>
        </w:rPr>
        <w:t>» в информационно</w:t>
      </w:r>
      <w:r w:rsidR="00BF15D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«Интернет».</w:t>
      </w:r>
    </w:p>
    <w:p w:rsidR="00F26F99" w:rsidRPr="00FA5BAE" w:rsidRDefault="00DF380C" w:rsidP="00BF15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5.</w:t>
      </w:r>
      <w:r w:rsidR="00D84B8C" w:rsidRPr="00FA5BAE">
        <w:rPr>
          <w:rFonts w:ascii="Arial" w:hAnsi="Arial" w:cs="Arial"/>
          <w:sz w:val="24"/>
          <w:szCs w:val="24"/>
        </w:rPr>
        <w:t xml:space="preserve"> Контроль по исполнению настоящего постановления оставляю за собой</w:t>
      </w:r>
      <w:r w:rsidRPr="00FA5BAE">
        <w:rPr>
          <w:rFonts w:ascii="Arial" w:hAnsi="Arial" w:cs="Arial"/>
          <w:sz w:val="24"/>
          <w:szCs w:val="24"/>
        </w:rPr>
        <w:t>.</w:t>
      </w:r>
    </w:p>
    <w:p w:rsidR="00F26F99" w:rsidRPr="00FA5BAE" w:rsidRDefault="00F26F99" w:rsidP="00BF15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F26F99" w:rsidRPr="00FA5BAE" w:rsidRDefault="00F26F99" w:rsidP="00BF15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F26F99" w:rsidRPr="00FA5BAE" w:rsidRDefault="00F26F99" w:rsidP="00BF15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Глава</w:t>
      </w:r>
      <w:r w:rsidR="00FA5BAE" w:rsidRPr="00FA5BAE">
        <w:rPr>
          <w:rFonts w:ascii="Arial" w:hAnsi="Arial" w:cs="Arial"/>
          <w:sz w:val="24"/>
          <w:szCs w:val="24"/>
        </w:rPr>
        <w:t xml:space="preserve"> администрации</w:t>
      </w:r>
    </w:p>
    <w:p w:rsidR="00BF15D9" w:rsidRDefault="00FA5BAE" w:rsidP="00BF15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МО «</w:t>
      </w:r>
      <w:proofErr w:type="spellStart"/>
      <w:r w:rsidRPr="00FA5BAE">
        <w:rPr>
          <w:rFonts w:ascii="Arial" w:hAnsi="Arial" w:cs="Arial"/>
          <w:sz w:val="24"/>
          <w:szCs w:val="24"/>
        </w:rPr>
        <w:t>Васильевск»</w:t>
      </w:r>
      <w:proofErr w:type="spellEnd"/>
    </w:p>
    <w:p w:rsidR="00BF15D9" w:rsidRDefault="00FA5BAE" w:rsidP="00BF15D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С.Д.</w:t>
      </w:r>
      <w:r w:rsidR="00BF15D9">
        <w:rPr>
          <w:rFonts w:ascii="Arial" w:hAnsi="Arial" w:cs="Arial"/>
          <w:sz w:val="24"/>
          <w:szCs w:val="24"/>
        </w:rPr>
        <w:t xml:space="preserve"> </w:t>
      </w:r>
      <w:r w:rsidRPr="00FA5BAE">
        <w:rPr>
          <w:rFonts w:ascii="Arial" w:hAnsi="Arial" w:cs="Arial"/>
          <w:sz w:val="24"/>
          <w:szCs w:val="24"/>
        </w:rPr>
        <w:t>Рябцев</w:t>
      </w:r>
      <w:bookmarkStart w:id="0" w:name="_Toc164660543"/>
      <w:bookmarkStart w:id="1" w:name="_Toc164488694"/>
      <w:bookmarkStart w:id="2" w:name="_Toc164488695"/>
      <w:bookmarkStart w:id="3" w:name="_Toc164046871"/>
      <w:bookmarkEnd w:id="0"/>
      <w:bookmarkEnd w:id="1"/>
      <w:bookmarkEnd w:id="2"/>
    </w:p>
    <w:p w:rsidR="00BF15D9" w:rsidRDefault="00BF15D9" w:rsidP="00BF15D9">
      <w:pPr>
        <w:pStyle w:val="a6"/>
        <w:ind w:firstLine="709"/>
        <w:jc w:val="both"/>
        <w:rPr>
          <w:rFonts w:ascii="Courier New" w:eastAsia="Times New Roman" w:hAnsi="Courier New" w:cs="Courier New"/>
          <w:bCs/>
          <w:iCs/>
          <w:color w:val="000000" w:themeColor="text1"/>
          <w:lang w:eastAsia="ru-RU"/>
        </w:rPr>
      </w:pPr>
    </w:p>
    <w:p w:rsidR="00F26F99" w:rsidRPr="00BF15D9" w:rsidRDefault="00FA5BAE" w:rsidP="00BF15D9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FA5BAE">
        <w:rPr>
          <w:rFonts w:ascii="Courier New" w:eastAsia="Times New Roman" w:hAnsi="Courier New" w:cs="Courier New"/>
          <w:bCs/>
          <w:iCs/>
          <w:color w:val="000000" w:themeColor="text1"/>
          <w:lang w:eastAsia="ru-RU"/>
        </w:rPr>
        <w:t>Приложение к постановлению</w:t>
      </w:r>
      <w:bookmarkEnd w:id="3"/>
    </w:p>
    <w:p w:rsidR="00F26F99" w:rsidRPr="00FA5BAE" w:rsidRDefault="00FA5BAE" w:rsidP="00FA5BAE">
      <w:pPr>
        <w:pStyle w:val="a6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а</w:t>
      </w:r>
      <w:r w:rsidR="00F26F99" w:rsidRPr="00FA5BAE">
        <w:rPr>
          <w:rFonts w:ascii="Courier New" w:hAnsi="Courier New" w:cs="Courier New"/>
          <w:color w:val="000000"/>
          <w:lang w:eastAsia="ru-RU"/>
        </w:rPr>
        <w:t>дминистрации</w:t>
      </w:r>
      <w:r w:rsidRPr="00FA5BAE">
        <w:rPr>
          <w:rFonts w:ascii="Courier New" w:hAnsi="Courier New" w:cs="Courier New"/>
          <w:color w:val="000000"/>
          <w:lang w:eastAsia="ru-RU"/>
        </w:rPr>
        <w:t xml:space="preserve"> МО </w:t>
      </w:r>
      <w:r>
        <w:rPr>
          <w:rFonts w:ascii="Courier New" w:hAnsi="Courier New" w:cs="Courier New"/>
          <w:color w:val="000000"/>
          <w:lang w:eastAsia="ru-RU"/>
        </w:rPr>
        <w:t>«</w:t>
      </w:r>
      <w:proofErr w:type="spellStart"/>
      <w:r w:rsidRPr="00FA5BAE">
        <w:rPr>
          <w:rFonts w:ascii="Courier New" w:hAnsi="Courier New" w:cs="Courier New"/>
          <w:color w:val="000000"/>
          <w:lang w:eastAsia="ru-RU"/>
        </w:rPr>
        <w:t>Васильевск</w:t>
      </w:r>
      <w:proofErr w:type="spellEnd"/>
      <w:r w:rsidRPr="00FA5BAE">
        <w:rPr>
          <w:rFonts w:ascii="Courier New" w:hAnsi="Courier New" w:cs="Courier New"/>
          <w:color w:val="000000"/>
          <w:lang w:eastAsia="ru-RU"/>
        </w:rPr>
        <w:t>»</w:t>
      </w:r>
    </w:p>
    <w:p w:rsidR="00F26F99" w:rsidRPr="00FA5BAE" w:rsidRDefault="0072625F" w:rsidP="002C39D5">
      <w:pPr>
        <w:pStyle w:val="a6"/>
        <w:jc w:val="right"/>
        <w:rPr>
          <w:rFonts w:ascii="Courier New" w:hAnsi="Courier New" w:cs="Courier New"/>
          <w:color w:val="FF0000"/>
          <w:lang w:eastAsia="ru-RU"/>
        </w:rPr>
      </w:pPr>
      <w:r w:rsidRPr="00FA5BAE">
        <w:rPr>
          <w:rFonts w:ascii="Courier New" w:hAnsi="Courier New" w:cs="Courier New"/>
          <w:lang w:eastAsia="ru-RU"/>
        </w:rPr>
        <w:t>о</w:t>
      </w:r>
      <w:r w:rsidR="00DF380C" w:rsidRPr="00FA5BAE">
        <w:rPr>
          <w:rFonts w:ascii="Courier New" w:hAnsi="Courier New" w:cs="Courier New"/>
          <w:lang w:eastAsia="ru-RU"/>
        </w:rPr>
        <w:t>т</w:t>
      </w:r>
      <w:r w:rsidR="00FA5BAE" w:rsidRPr="00FA5BAE">
        <w:rPr>
          <w:rFonts w:ascii="Courier New" w:hAnsi="Courier New" w:cs="Courier New"/>
          <w:lang w:eastAsia="ru-RU"/>
        </w:rPr>
        <w:t xml:space="preserve"> 22.05</w:t>
      </w:r>
      <w:r w:rsidRPr="00FA5BAE">
        <w:rPr>
          <w:rFonts w:ascii="Courier New" w:hAnsi="Courier New" w:cs="Courier New"/>
          <w:lang w:eastAsia="ru-RU"/>
        </w:rPr>
        <w:t>.</w:t>
      </w:r>
      <w:r w:rsidR="00FA5BAE" w:rsidRPr="00FA5BAE">
        <w:rPr>
          <w:rFonts w:ascii="Courier New" w:hAnsi="Courier New" w:cs="Courier New"/>
          <w:lang w:eastAsia="ru-RU"/>
        </w:rPr>
        <w:t>2018</w:t>
      </w:r>
      <w:r w:rsidR="00DF380C" w:rsidRPr="00FA5BAE">
        <w:rPr>
          <w:rFonts w:ascii="Courier New" w:hAnsi="Courier New" w:cs="Courier New"/>
          <w:lang w:eastAsia="ru-RU"/>
        </w:rPr>
        <w:t>г. №</w:t>
      </w:r>
      <w:r w:rsidR="00FA5BAE" w:rsidRPr="00FA5BAE">
        <w:rPr>
          <w:rFonts w:ascii="Courier New" w:hAnsi="Courier New" w:cs="Courier New"/>
          <w:lang w:eastAsia="ru-RU"/>
        </w:rPr>
        <w:t>20</w:t>
      </w:r>
    </w:p>
    <w:p w:rsidR="001F440E" w:rsidRDefault="001F440E" w:rsidP="00BF15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15D9" w:rsidRDefault="00BF15D9" w:rsidP="00BF15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GoBack"/>
      <w:bookmarkEnd w:id="4"/>
      <w:r w:rsidRPr="00BF15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 «МОЛОДЕЖНАЯ ПОЛИТИКА, РАБОТА С ДЕТЬМИ И МОЛОДЕЖЬЮ МУНИЦИПАЛЬНОГО ОБРАЗОВАНИЯ «ВАСИЛЬЕВСК»</w:t>
      </w:r>
    </w:p>
    <w:p w:rsidR="00F26F99" w:rsidRPr="00BF15D9" w:rsidRDefault="00BF15D9" w:rsidP="00BF15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F15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– 2022 ГОДЫ»</w:t>
      </w:r>
    </w:p>
    <w:p w:rsidR="00F26F99" w:rsidRPr="00BF15D9" w:rsidRDefault="00F26F99" w:rsidP="004939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781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F26F99" w:rsidRPr="00FA5BAE" w:rsidTr="00B6146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F26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B614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«Молодежная политика, работа с де</w:t>
            </w:r>
            <w:r w:rsidR="00A10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тьми и молодежью 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муниципального образования</w:t>
            </w:r>
            <w:r w:rsidR="00A10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10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A10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»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10F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 2018-2022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г</w:t>
            </w:r>
            <w:r w:rsidR="00B6146D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оды»</w:t>
            </w:r>
          </w:p>
        </w:tc>
      </w:tr>
      <w:tr w:rsidR="00493908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08" w:rsidRPr="00FA5BA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3908" w:rsidRPr="00FA5BA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обраования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93908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08" w:rsidRPr="00FA5BA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3908" w:rsidRPr="00FA5BA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обраования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93908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08" w:rsidRPr="00FA5BA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3908" w:rsidRPr="00FA5BAE" w:rsidRDefault="00A10FBD" w:rsidP="00F26F9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Баяндаевский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93908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район»,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МБОУ Васильевская</w:t>
            </w:r>
            <w:r w:rsidR="00493908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СОШ, МБУК Культурно-информационный комплекс МО «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»</w:t>
            </w:r>
            <w:r w:rsidR="00493908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на основании заключенных соглашений</w:t>
            </w:r>
          </w:p>
        </w:tc>
      </w:tr>
      <w:tr w:rsidR="00F26F99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социальному, культурному, духовному и физическому развитию детей и молодежи;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дискриминации молодых граждан по мотивам возраста;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 создание условий для более полного включения молодежи в социально-экономическую, политическую и культурную жизнь общества;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 расширение возможностей молодого человека в выборе своего жизненного пути, достижении личного успеха;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FA5B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создание и развитие единой системы формирования патриотических чувств, возрождение традиционных нравственных ценностей;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FA5B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сохранение, восстановление и укрепление здоровья детей и подростков, привитие навыков здорового образа жизни;</w:t>
            </w:r>
          </w:p>
          <w:p w:rsidR="00F26F99" w:rsidRPr="00FA5BA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FA5B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5BAE">
              <w:rPr>
                <w:rFonts w:ascii="Arial" w:hAnsi="Arial" w:cs="Arial"/>
                <w:sz w:val="24"/>
                <w:szCs w:val="24"/>
                <w:lang w:eastAsia="ru-RU"/>
              </w:rPr>
              <w:t>реализация разнообразных форм трудового, активного отдыха, занятости и оздоровления детей в летний период.</w:t>
            </w:r>
          </w:p>
        </w:tc>
      </w:tr>
      <w:tr w:rsidR="00F26F99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6233" w:rsidRPr="003A6233" w:rsidRDefault="003A6233" w:rsidP="003A62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1.Создание системы выявления и продвижения инициативной и талантливой молодежи.</w:t>
            </w:r>
          </w:p>
          <w:p w:rsidR="003A6233" w:rsidRPr="003A6233" w:rsidRDefault="003A6233" w:rsidP="003A62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2.Популяризация здорового образа жизни среди молодёжи</w:t>
            </w:r>
          </w:p>
          <w:p w:rsidR="003A6233" w:rsidRPr="003A6233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3. Вовлечение молодежи в социальную активную деятельность, развитие детских и </w:t>
            </w:r>
            <w:proofErr w:type="gramStart"/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молодежных общественных организаций</w:t>
            </w:r>
            <w:proofErr w:type="gramEnd"/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 объединений.</w:t>
            </w:r>
          </w:p>
          <w:p w:rsidR="003A6233" w:rsidRPr="003A6233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 Формирование механизмов поддержки и реабилитации детей и молодежи, находящейся в трудной жизненной ситуации.</w:t>
            </w:r>
          </w:p>
          <w:p w:rsidR="003A6233" w:rsidRPr="003A6233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 Создание условий для развития гражданско-, военно-патриотических качеств молодежи; формирование политико-правовой культуры молодых людей и повышение качества подготовки допризывной молодежи.</w:t>
            </w:r>
          </w:p>
          <w:p w:rsidR="00F26F99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62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Решение вопросов занятости молодёжи, профессионального самоопределения, организация досуга.</w:t>
            </w:r>
          </w:p>
          <w:p w:rsidR="00A823E7" w:rsidRPr="003A6233" w:rsidRDefault="00A823E7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7. Содержание и ремонт детских площадок. </w:t>
            </w:r>
          </w:p>
        </w:tc>
      </w:tr>
      <w:tr w:rsidR="00F26F99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F99" w:rsidRPr="00FA5BA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2018 – 2022</w:t>
            </w:r>
            <w:r w:rsidR="00F26F99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3908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08" w:rsidRPr="00FA5BA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Ресурсное обеспечение программы за счет 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средств бюджета Преображенского МО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908" w:rsidRPr="00FA5BAE" w:rsidRDefault="00493908" w:rsidP="00493908">
            <w:pPr>
              <w:pStyle w:val="a9"/>
              <w:spacing w:after="0"/>
              <w:rPr>
                <w:rStyle w:val="aa"/>
                <w:rFonts w:ascii="Arial" w:hAnsi="Arial" w:cs="Arial"/>
                <w:color w:val="000000"/>
                <w:lang w:eastAsia="ru-RU"/>
              </w:rPr>
            </w:pPr>
            <w:r w:rsidRPr="00FA5BAE">
              <w:rPr>
                <w:rStyle w:val="aa"/>
                <w:rFonts w:ascii="Arial" w:hAnsi="Arial" w:cs="Arial"/>
                <w:color w:val="000000"/>
                <w:lang w:eastAsia="ru-RU"/>
              </w:rPr>
              <w:lastRenderedPageBreak/>
              <w:t xml:space="preserve">Общий объем бюджетных ассигнований: </w:t>
            </w:r>
            <w:r w:rsidR="002363A6">
              <w:rPr>
                <w:rFonts w:ascii="Arial" w:hAnsi="Arial" w:cs="Arial"/>
              </w:rPr>
              <w:t>400</w:t>
            </w:r>
            <w:r w:rsidR="00297F06" w:rsidRPr="00FA5BAE">
              <w:rPr>
                <w:rStyle w:val="aa"/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A5BAE">
              <w:rPr>
                <w:rStyle w:val="aa"/>
                <w:rFonts w:ascii="Arial" w:hAnsi="Arial" w:cs="Arial"/>
                <w:color w:val="000000"/>
                <w:lang w:eastAsia="ru-RU"/>
              </w:rPr>
              <w:t>тыс.руб</w:t>
            </w:r>
            <w:proofErr w:type="spellEnd"/>
            <w:r w:rsidRPr="00FA5BAE">
              <w:rPr>
                <w:rStyle w:val="aa"/>
                <w:rFonts w:ascii="Arial" w:hAnsi="Arial" w:cs="Arial"/>
                <w:color w:val="000000"/>
                <w:lang w:eastAsia="ru-RU"/>
              </w:rPr>
              <w:t>. в т.ч.</w:t>
            </w:r>
          </w:p>
          <w:p w:rsidR="00493908" w:rsidRPr="00FA5BA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>
              <w:rPr>
                <w:rStyle w:val="aa"/>
                <w:rFonts w:ascii="Arial" w:hAnsi="Arial" w:cs="Arial"/>
                <w:lang w:eastAsia="ru-RU"/>
              </w:rPr>
              <w:t>2018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 xml:space="preserve">г. - </w:t>
            </w:r>
            <w:r>
              <w:rPr>
                <w:rFonts w:ascii="Arial" w:hAnsi="Arial" w:cs="Arial"/>
                <w:bCs/>
              </w:rPr>
              <w:t>0</w:t>
            </w:r>
            <w:r w:rsidR="00297F06" w:rsidRPr="00FA5BAE">
              <w:rPr>
                <w:rFonts w:ascii="Arial" w:hAnsi="Arial" w:cs="Arial"/>
                <w:bCs/>
              </w:rPr>
              <w:t xml:space="preserve"> 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:rsidR="00493908" w:rsidRPr="00FA5BA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>
              <w:rPr>
                <w:rStyle w:val="aa"/>
                <w:rFonts w:ascii="Arial" w:hAnsi="Arial" w:cs="Arial"/>
                <w:lang w:eastAsia="ru-RU"/>
              </w:rPr>
              <w:t>2019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 xml:space="preserve">г. - </w:t>
            </w:r>
            <w:r>
              <w:rPr>
                <w:rFonts w:ascii="Arial" w:hAnsi="Arial" w:cs="Arial"/>
                <w:bCs/>
              </w:rPr>
              <w:t>100,0</w:t>
            </w:r>
            <w:r w:rsidR="00297F06" w:rsidRPr="00FA5BAE">
              <w:rPr>
                <w:rFonts w:ascii="Arial" w:hAnsi="Arial" w:cs="Arial"/>
                <w:bCs/>
              </w:rPr>
              <w:t xml:space="preserve"> 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:rsidR="00493908" w:rsidRPr="00FA5BA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>
              <w:rPr>
                <w:rStyle w:val="aa"/>
                <w:rFonts w:ascii="Arial" w:hAnsi="Arial" w:cs="Arial"/>
                <w:lang w:eastAsia="ru-RU"/>
              </w:rPr>
              <w:lastRenderedPageBreak/>
              <w:t>2020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г. –</w:t>
            </w:r>
            <w:r w:rsidR="00297F06" w:rsidRPr="00FA5BAE">
              <w:rPr>
                <w:rStyle w:val="aa"/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100,0</w:t>
            </w:r>
            <w:r w:rsidR="00297F06" w:rsidRPr="00FA5BAE">
              <w:rPr>
                <w:rFonts w:ascii="Arial" w:hAnsi="Arial" w:cs="Arial"/>
                <w:bCs/>
              </w:rPr>
              <w:t xml:space="preserve"> 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:rsidR="00B6146D" w:rsidRPr="00FA5BAE" w:rsidRDefault="002363A6" w:rsidP="00B6146D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>
              <w:rPr>
                <w:rStyle w:val="aa"/>
                <w:rFonts w:ascii="Arial" w:hAnsi="Arial" w:cs="Arial"/>
                <w:lang w:eastAsia="ru-RU"/>
              </w:rPr>
              <w:t>2021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г. –</w:t>
            </w:r>
            <w:r w:rsidR="00297F06" w:rsidRPr="00FA5BAE">
              <w:rPr>
                <w:rStyle w:val="aa"/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100,0</w:t>
            </w:r>
            <w:r w:rsidR="00297F06" w:rsidRPr="00FA5BAE">
              <w:rPr>
                <w:rFonts w:ascii="Arial" w:hAnsi="Arial" w:cs="Arial"/>
                <w:bCs/>
              </w:rPr>
              <w:t xml:space="preserve"> </w:t>
            </w:r>
            <w:r w:rsidR="00493908" w:rsidRPr="00FA5BA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:rsidR="00493908" w:rsidRPr="00FA5BAE" w:rsidRDefault="002363A6" w:rsidP="00297F06">
            <w:pPr>
              <w:pStyle w:val="a9"/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Style w:val="aa"/>
                <w:rFonts w:ascii="Arial" w:eastAsiaTheme="minorHAnsi" w:hAnsi="Arial" w:cs="Arial"/>
                <w:lang w:eastAsia="ru-RU"/>
              </w:rPr>
              <w:t>2022</w:t>
            </w:r>
            <w:r w:rsidR="00493908" w:rsidRPr="00FA5BAE">
              <w:rPr>
                <w:rStyle w:val="aa"/>
                <w:rFonts w:ascii="Arial" w:eastAsiaTheme="minorHAnsi" w:hAnsi="Arial" w:cs="Arial"/>
                <w:lang w:eastAsia="ru-RU"/>
              </w:rPr>
              <w:t>г. –</w:t>
            </w:r>
            <w:r w:rsidR="00297F06" w:rsidRPr="00FA5BAE">
              <w:rPr>
                <w:rStyle w:val="aa"/>
                <w:rFonts w:ascii="Arial" w:eastAsiaTheme="minorHAnsi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100,0</w:t>
            </w:r>
            <w:r w:rsidR="00297F06" w:rsidRPr="00FA5BAE">
              <w:rPr>
                <w:rFonts w:ascii="Arial" w:hAnsi="Arial" w:cs="Arial"/>
                <w:bCs/>
              </w:rPr>
              <w:t xml:space="preserve"> </w:t>
            </w:r>
            <w:r w:rsidR="00493908" w:rsidRPr="00FA5BAE">
              <w:rPr>
                <w:rStyle w:val="aa"/>
                <w:rFonts w:ascii="Arial" w:eastAsiaTheme="minorHAnsi" w:hAnsi="Arial" w:cs="Arial"/>
                <w:lang w:eastAsia="ru-RU"/>
              </w:rPr>
              <w:t>тыс. руб</w:t>
            </w:r>
            <w:r w:rsidR="00B6146D" w:rsidRPr="00FA5BAE">
              <w:rPr>
                <w:rStyle w:val="aa"/>
                <w:rFonts w:ascii="Arial" w:eastAsiaTheme="minorHAnsi" w:hAnsi="Arial" w:cs="Arial"/>
                <w:lang w:eastAsia="ru-RU"/>
              </w:rPr>
              <w:t>.</w:t>
            </w:r>
          </w:p>
        </w:tc>
      </w:tr>
      <w:tr w:rsidR="00F26F99" w:rsidRPr="00FA5BAE" w:rsidTr="00B6146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9" w:rsidRPr="00FA5BAE" w:rsidRDefault="00F26F99" w:rsidP="00B614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Ожидаемые</w:t>
            </w:r>
            <w:r w:rsidR="00B6146D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конечные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результаты</w:t>
            </w:r>
            <w:r w:rsidR="00B6146D"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оценка планируемой эффективности</w:t>
            </w: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F99" w:rsidRPr="00FA5BAE" w:rsidRDefault="00F26F99" w:rsidP="00F26F9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F26F99" w:rsidRPr="00FA5BAE" w:rsidRDefault="00F26F99" w:rsidP="00B614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6F99" w:rsidRPr="00BF15D9" w:rsidRDefault="00BF15D9" w:rsidP="00BF15D9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B6146D" w:rsidRPr="00BF15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сферы деятельности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«Молодежная политика, работа с детьми и молодежью </w:t>
      </w:r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6146D" w:rsidRPr="00FA5BAE">
        <w:rPr>
          <w:rFonts w:ascii="Arial" w:eastAsia="Times New Roman" w:hAnsi="Arial" w:cs="Arial"/>
          <w:sz w:val="24"/>
          <w:szCs w:val="24"/>
          <w:lang w:eastAsia="ru-RU"/>
        </w:rPr>
        <w:t>2017-2021</w:t>
      </w:r>
      <w:r w:rsidRPr="00FA5BA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направлена на увеличение вклада молодого поколения в социально-экономическое, политическое и культурное развитие поселения, максимальное использование инновационного потенциала молодых граждан в интересах общества и государства, обеспечение должного уровня конкурентоспособности молоде</w:t>
      </w:r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жи, проживающей в муниципальном образовании «</w:t>
      </w:r>
      <w:proofErr w:type="spellStart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Целевая группа программы - молодые граждане, в том числе молодые семьи, молодежные и детские общественные объединения, учащиеся школ, коллективы</w:t>
      </w:r>
      <w:r w:rsid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-восприимчивость к новому, рост инновационной активности;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самостоятельности, практичности и мобильности, ответственности за свою судьбу;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-повышение престижности качественного </w:t>
      </w:r>
      <w:r w:rsidRPr="00FA5BAE">
        <w:rPr>
          <w:rFonts w:ascii="Arial" w:eastAsia="Times New Roman" w:hAnsi="Arial" w:cs="Arial"/>
          <w:sz w:val="24"/>
          <w:szCs w:val="24"/>
          <w:lang w:eastAsia="ru-RU"/>
        </w:rPr>
        <w:t>образования и профессиональной подготовки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заинтересованности в сохранении своего здоровья;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-отчуждение молодежи от участия в событиях политической, экономической и культурной жизни;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роли молодой семьи в процессе социального воспроизводства;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-криминализацию молодежной среды, ее </w:t>
      </w:r>
      <w:proofErr w:type="spellStart"/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наркоманизацию</w:t>
      </w:r>
      <w:proofErr w:type="spellEnd"/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влияние деструктивных субкультур и сообществ на молодежную среду.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безнадзорность среди детей и подростков</w:t>
      </w:r>
      <w:r w:rsidRPr="00FA5B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F26F99" w:rsidRPr="00FA5BAE" w:rsidRDefault="00F26F99" w:rsidP="00847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46D" w:rsidRPr="00FA5BAE" w:rsidRDefault="00B6146D" w:rsidP="008471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2. Приоритеты, цели и задачи в сфере деятельности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муниципальной программы «Молодежная политика, работа с детьми и молодежью </w:t>
      </w:r>
      <w:r w:rsidR="00C64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64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BF1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создание условий для включения молодежи как активного субъекта в процессы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социально-экономического, общественно-политического, культурного развития сельского поселения.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реализуется по</w:t>
      </w:r>
      <w:r w:rsidR="00140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трем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социально-культурные отношения решает вопросы воспитания молодежи, ее информированности, физического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F26F99" w:rsidRPr="00FA5BAE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F26F99" w:rsidRDefault="00F26F99" w:rsidP="00BF15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Задачами Программы являются: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1.Создание системы выявления и продвижения инициативной и талантливой молодежи.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Планируется разработать комплекс мероприятий, направленных на поддержку детского творчества и творчества различных категорий молодежи содействие развитию форм творческого самовыражения молодежи.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2.Популяризация здорового образа жизни среди молодежи.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Планируется разработать комплекс мероприятий, направленных на привлекательность ведения молодежью здорового образа жизни, его пропаганду.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Основным механизмом работы по данному направлению станет разработка системы мероприятий, направленных на профилактику: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табакокурения,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употребления алкогольных напитков,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наркотических средств,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инфекционных заболеваний;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создание условий для занятия молодежью спортом,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развитие инфраструктуры;</w:t>
      </w:r>
    </w:p>
    <w:p w:rsidR="00140908" w:rsidRPr="00140908" w:rsidRDefault="00140908" w:rsidP="008E45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создание комплексного информирования молодежи о реализуемых мероприятиях, повышение привлекательности таких мероприятий в молодежной среде.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3.Обеспечение эффективной социализации и вовлечения молодежи в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активную общественную деятельность.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Для решения задачи планируется разработать комплекс мероприятий, направленных на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молодежи в спортивных мероприятиях; пропаганду репродуктивного поведения, поддержку института молодой семьи; стимулирование интереса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  предпринимателях и т.д.); 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молодежи; разработка и внедрение комплексных инструментов работы с </w:t>
      </w: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общественными организациями; разработка стандартов оказания услуг муниципальными учреждениями по работе с молодежью для соответствующих целевых групп молодежи; разработка программ и организация переподготовки сотрудников по работе с молодежью, профильных организаций; разработка мер по популяризации института молодой семьи; организация конкурсов, проектов по вовлечению молодежи в жизнь общества.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4. Формирование механизмов поддержки и реабилитации детей и молодежи, находящейся в трудной жизненной ситуации.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Задача реализуется посредством проведения мероприятий социального,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</w:t>
      </w:r>
      <w:proofErr w:type="spellStart"/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алко</w:t>
      </w:r>
      <w:proofErr w:type="spellEnd"/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- и наркозависимость); повышение уровня социализации молодежи, находящейся в трудной жизненной ситуации.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5. Создание системных механизмов воспитания у молодежи чувства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патриотизма и гражданской ответственности, формирование российской идентичности.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Для решения задачи планируется разработать комплекс мероприятий,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направленных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политического экстремизма в молодежной среде.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и формированию гражданской позиции; привлечение средств массовой информации и молодежных общественных организаций к воспитанию у молодежи чувства патриотизма, гражданской позиции.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6.Решение вопросов занятости молодежи, профессионального самоопределения, организации досуга.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Для решения задачи планируется разработать комплекс мероприятий,</w:t>
      </w:r>
    </w:p>
    <w:p w:rsidR="00140908" w:rsidRP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направленных на вовлечение молодежи в трудовую сферу жизнедеятельности общества, ее </w:t>
      </w:r>
      <w:proofErr w:type="spellStart"/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профобучения</w:t>
      </w:r>
      <w:proofErr w:type="spellEnd"/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профориентации.</w:t>
      </w:r>
    </w:p>
    <w:p w:rsidR="00140908" w:rsidRDefault="00140908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0908"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механизмами работы по данному направлению станут: создание системы информирования молодежи о реализуемых программах по трудоустройству на постоянные и временные рабочие места; тестирование по профориентации; трудоустройство для молодежи из группы риска; создание комплекса мероприятий, направленных на привлечение молодежи к востребованным в поселении профессиям.</w:t>
      </w:r>
    </w:p>
    <w:p w:rsidR="00140908" w:rsidRPr="008E4561" w:rsidRDefault="00A823E7" w:rsidP="008E45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Pr="00A823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Содержание и ремонт детских площадок.</w:t>
      </w:r>
    </w:p>
    <w:p w:rsidR="008302E7" w:rsidRPr="00FA5BAE" w:rsidRDefault="008302E7" w:rsidP="008471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46D" w:rsidRPr="00FA5BAE" w:rsidRDefault="00B6146D" w:rsidP="0084719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5BAE">
        <w:rPr>
          <w:rFonts w:ascii="Arial" w:hAnsi="Arial" w:cs="Arial"/>
          <w:b/>
          <w:sz w:val="24"/>
          <w:szCs w:val="24"/>
          <w:lang w:eastAsia="ru-RU"/>
        </w:rPr>
        <w:t>3. Целевые показатели (индикаторы)</w:t>
      </w:r>
    </w:p>
    <w:p w:rsidR="00481B31" w:rsidRDefault="00B6146D" w:rsidP="008E45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5BAE">
        <w:rPr>
          <w:rFonts w:ascii="Arial" w:hAnsi="Arial" w:cs="Arial"/>
          <w:bCs/>
          <w:sz w:val="24"/>
          <w:szCs w:val="24"/>
        </w:rPr>
        <w:t xml:space="preserve">Целевые показатели (индикаторы) программы 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«Молодежная политика, работа с детьми и молодежью </w:t>
      </w:r>
      <w:r w:rsidR="00C6410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</w:t>
      </w:r>
      <w:r w:rsidR="008471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униципального образования «Васильевск»</w:t>
      </w:r>
      <w:r w:rsidR="00C6410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2018-2022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годы»</w:t>
      </w:r>
      <w:r w:rsidRPr="00FA5BAE">
        <w:rPr>
          <w:rFonts w:ascii="Arial" w:hAnsi="Arial" w:cs="Arial"/>
          <w:bCs/>
          <w:sz w:val="24"/>
          <w:szCs w:val="24"/>
        </w:rPr>
        <w:t>:</w:t>
      </w:r>
    </w:p>
    <w:p w:rsidR="00B457F1" w:rsidRDefault="00B457F1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-п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овышение уровня гражданского и патриотическог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воспитания молодого поколения;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улучшения здоровья молодого поколения, </w:t>
      </w:r>
    </w:p>
    <w:p w:rsidR="00B457F1" w:rsidRDefault="00B457F1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снижение темпов распространения наркомании и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алкоголизма в молодежной среде;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снижение темпов р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оста безработицы среди молодежи;</w:t>
      </w:r>
    </w:p>
    <w:p w:rsidR="00B457F1" w:rsidRDefault="00B457F1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развитие социаль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ной инфраструктуры для молодежи;</w:t>
      </w:r>
    </w:p>
    <w:p w:rsidR="00B457F1" w:rsidRDefault="00B457F1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рост общественно-гражданской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деловой активности молодежи;</w:t>
      </w:r>
    </w:p>
    <w:p w:rsidR="00B457F1" w:rsidRPr="00FA5BAE" w:rsidRDefault="00B457F1" w:rsidP="008E45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снижение темпов роста безнадзорности среди детей и подростков.</w:t>
      </w:r>
    </w:p>
    <w:p w:rsidR="00481B31" w:rsidRPr="00FA5BAE" w:rsidRDefault="00481B31" w:rsidP="008471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25B8" w:rsidRPr="00FA5BAE" w:rsidRDefault="004025B8" w:rsidP="0084719E">
      <w:pPr>
        <w:widowControl w:val="0"/>
        <w:shd w:val="clear" w:color="auto" w:fill="FFFFFF"/>
        <w:tabs>
          <w:tab w:val="left" w:pos="1080"/>
        </w:tabs>
        <w:autoSpaceDE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5BAE">
        <w:rPr>
          <w:rFonts w:ascii="Arial" w:hAnsi="Arial" w:cs="Arial"/>
          <w:b/>
          <w:bCs/>
          <w:sz w:val="24"/>
          <w:szCs w:val="24"/>
        </w:rPr>
        <w:t>4. Сроки и этапы реализации</w:t>
      </w:r>
    </w:p>
    <w:p w:rsidR="004025B8" w:rsidRPr="00FA5BAE" w:rsidRDefault="004025B8" w:rsidP="008E456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lastRenderedPageBreak/>
        <w:t>Сроки реализа</w:t>
      </w:r>
      <w:r w:rsidR="00C64109">
        <w:rPr>
          <w:rFonts w:ascii="Arial" w:hAnsi="Arial" w:cs="Arial"/>
          <w:sz w:val="24"/>
          <w:szCs w:val="24"/>
        </w:rPr>
        <w:t>ции Программы. Начало: 01 июня 2018</w:t>
      </w:r>
      <w:r w:rsidRPr="00FA5BAE">
        <w:rPr>
          <w:rFonts w:ascii="Arial" w:hAnsi="Arial" w:cs="Arial"/>
          <w:sz w:val="24"/>
          <w:szCs w:val="24"/>
        </w:rPr>
        <w:t xml:space="preserve"> </w:t>
      </w:r>
      <w:r w:rsidR="00C64109">
        <w:rPr>
          <w:rFonts w:ascii="Arial" w:hAnsi="Arial" w:cs="Arial"/>
          <w:sz w:val="24"/>
          <w:szCs w:val="24"/>
        </w:rPr>
        <w:t>года, окончание: 31 декабря 2022</w:t>
      </w:r>
      <w:r w:rsidRPr="00FA5BAE">
        <w:rPr>
          <w:rFonts w:ascii="Arial" w:hAnsi="Arial" w:cs="Arial"/>
          <w:sz w:val="24"/>
          <w:szCs w:val="24"/>
        </w:rPr>
        <w:t xml:space="preserve"> год.</w:t>
      </w:r>
    </w:p>
    <w:p w:rsidR="004025B8" w:rsidRPr="00FA5BAE" w:rsidRDefault="004025B8" w:rsidP="008471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5. Основные мероприятия</w:t>
      </w:r>
    </w:p>
    <w:p w:rsidR="004025B8" w:rsidRPr="00FA5BAE" w:rsidRDefault="004025B8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Для обеспечения Программы предлагается проводить следующие мероприятия:</w:t>
      </w:r>
    </w:p>
    <w:p w:rsidR="00A96D03" w:rsidRPr="00FA5BAE" w:rsidRDefault="00A96D03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патриотическое воспитание молодежи;</w:t>
      </w:r>
    </w:p>
    <w:p w:rsidR="00F527F4" w:rsidRPr="00FA5BAE" w:rsidRDefault="00A96D03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</w:t>
      </w:r>
      <w:r w:rsidR="00F527F4" w:rsidRPr="00FA5BAE">
        <w:rPr>
          <w:rFonts w:ascii="Arial" w:hAnsi="Arial" w:cs="Arial"/>
          <w:sz w:val="24"/>
          <w:szCs w:val="24"/>
          <w:lang w:eastAsia="ru-RU"/>
        </w:rPr>
        <w:t>- содействие организационному развитию детских и молодежных общественных объединений;</w:t>
      </w:r>
    </w:p>
    <w:p w:rsidR="00F527F4" w:rsidRPr="00FA5BAE" w:rsidRDefault="00F527F4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поддержка молодежных общественных инициатив;</w:t>
      </w:r>
    </w:p>
    <w:p w:rsidR="00F527F4" w:rsidRPr="00FA5BAE" w:rsidRDefault="00F527F4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создание условий для социально-экономической активности молодежи;</w:t>
      </w:r>
    </w:p>
    <w:p w:rsidR="00F527F4" w:rsidRPr="00FA5BAE" w:rsidRDefault="00F527F4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пропаганда принципов здорового, полноценного и доступного питания для каждого ребенка школьного возраста;</w:t>
      </w:r>
    </w:p>
    <w:p w:rsidR="00F527F4" w:rsidRPr="00FA5BAE" w:rsidRDefault="00F527F4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развитие художественного творчества;</w:t>
      </w:r>
    </w:p>
    <w:p w:rsidR="00A96D03" w:rsidRPr="00FA5BAE" w:rsidRDefault="00F527F4" w:rsidP="008E4561">
      <w:pPr>
        <w:pStyle w:val="a6"/>
        <w:ind w:firstLine="709"/>
        <w:jc w:val="both"/>
        <w:rPr>
          <w:rStyle w:val="FontStyle39"/>
          <w:rFonts w:ascii="Arial" w:hAnsi="Arial" w:cs="Arial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- развитие массовых видов детского и молодежного спорта.</w:t>
      </w:r>
    </w:p>
    <w:p w:rsidR="00A96D03" w:rsidRPr="00FA5BAE" w:rsidRDefault="00A96D03" w:rsidP="0084719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025B8" w:rsidRPr="00FA5BAE" w:rsidRDefault="004025B8" w:rsidP="008471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6. Меры муниципального регулирования</w:t>
      </w:r>
    </w:p>
    <w:p w:rsidR="004025B8" w:rsidRPr="00FA5BAE" w:rsidRDefault="004025B8" w:rsidP="008E4561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kern w:val="1"/>
          <w:sz w:val="24"/>
          <w:szCs w:val="24"/>
        </w:rPr>
        <w:t xml:space="preserve">Исполнителем программы является </w:t>
      </w:r>
      <w:r w:rsidR="00A10FBD">
        <w:rPr>
          <w:rFonts w:ascii="Arial" w:hAnsi="Arial" w:cs="Arial"/>
          <w:sz w:val="24"/>
          <w:szCs w:val="24"/>
        </w:rPr>
        <w:t>Администрация муниципального обра</w:t>
      </w:r>
      <w:r w:rsidR="008E4561">
        <w:rPr>
          <w:rFonts w:ascii="Arial" w:hAnsi="Arial" w:cs="Arial"/>
          <w:sz w:val="24"/>
          <w:szCs w:val="24"/>
        </w:rPr>
        <w:t>з</w:t>
      </w:r>
      <w:r w:rsidR="00A10FBD">
        <w:rPr>
          <w:rFonts w:ascii="Arial" w:hAnsi="Arial" w:cs="Arial"/>
          <w:sz w:val="24"/>
          <w:szCs w:val="24"/>
        </w:rPr>
        <w:t>ования «</w:t>
      </w:r>
      <w:proofErr w:type="spellStart"/>
      <w:r w:rsidR="00A10FBD">
        <w:rPr>
          <w:rFonts w:ascii="Arial" w:hAnsi="Arial" w:cs="Arial"/>
          <w:sz w:val="24"/>
          <w:szCs w:val="24"/>
        </w:rPr>
        <w:t>Васильевск</w:t>
      </w:r>
      <w:proofErr w:type="spellEnd"/>
      <w:r w:rsidR="00A10FBD">
        <w:rPr>
          <w:rFonts w:ascii="Arial" w:hAnsi="Arial" w:cs="Arial"/>
          <w:sz w:val="24"/>
          <w:szCs w:val="24"/>
        </w:rPr>
        <w:t>»</w:t>
      </w:r>
      <w:r w:rsidRPr="00FA5BAE">
        <w:rPr>
          <w:rFonts w:ascii="Arial" w:hAnsi="Arial" w:cs="Arial"/>
          <w:sz w:val="24"/>
          <w:szCs w:val="24"/>
        </w:rPr>
        <w:t>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4025B8" w:rsidRPr="00FA5BAE" w:rsidRDefault="004025B8" w:rsidP="008E4561">
      <w:pPr>
        <w:pStyle w:val="4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 xml:space="preserve">Общее управление реализацией программы осуществляет </w:t>
      </w:r>
      <w:r w:rsidR="00F527F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F527F4">
        <w:rPr>
          <w:rFonts w:ascii="Arial" w:hAnsi="Arial" w:cs="Arial"/>
          <w:sz w:val="24"/>
          <w:szCs w:val="24"/>
        </w:rPr>
        <w:t>Васильевск</w:t>
      </w:r>
      <w:proofErr w:type="spellEnd"/>
      <w:r w:rsidR="00F527F4">
        <w:rPr>
          <w:rFonts w:ascii="Arial" w:hAnsi="Arial" w:cs="Arial"/>
          <w:sz w:val="24"/>
          <w:szCs w:val="24"/>
        </w:rPr>
        <w:t>»</w:t>
      </w:r>
      <w:r w:rsidRPr="00FA5BAE">
        <w:rPr>
          <w:rFonts w:ascii="Arial" w:hAnsi="Arial" w:cs="Arial"/>
          <w:sz w:val="24"/>
          <w:szCs w:val="24"/>
        </w:rPr>
        <w:t>, это:</w:t>
      </w:r>
    </w:p>
    <w:p w:rsidR="004025B8" w:rsidRPr="00FA5BAE" w:rsidRDefault="004025B8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 xml:space="preserve">- нормативное и методологическое обеспечение реализации подпрограммы, включая разработку финансовых и организационных механизмов; </w:t>
      </w:r>
    </w:p>
    <w:p w:rsidR="004025B8" w:rsidRPr="00FA5BAE" w:rsidRDefault="004025B8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подпрограммы; </w:t>
      </w:r>
    </w:p>
    <w:p w:rsidR="004025B8" w:rsidRPr="00FA5BAE" w:rsidRDefault="004025B8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 xml:space="preserve">- проводит мониторинг реализации программы на любом этапе; </w:t>
      </w:r>
    </w:p>
    <w:p w:rsidR="004025B8" w:rsidRPr="00FA5BAE" w:rsidRDefault="004025B8" w:rsidP="008E45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:rsidR="004025B8" w:rsidRPr="00FA5BAE" w:rsidRDefault="00A10FBD" w:rsidP="008E45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</w:t>
      </w:r>
      <w:r w:rsidR="008E4561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025B8" w:rsidRPr="00FA5BAE">
        <w:rPr>
          <w:rFonts w:ascii="Arial" w:hAnsi="Arial" w:cs="Arial"/>
          <w:sz w:val="24"/>
          <w:szCs w:val="24"/>
        </w:rPr>
        <w:t xml:space="preserve">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</w:t>
      </w:r>
      <w:r w:rsidR="00F527F4">
        <w:rPr>
          <w:rFonts w:ascii="Arial" w:hAnsi="Arial" w:cs="Arial"/>
          <w:sz w:val="24"/>
          <w:szCs w:val="24"/>
        </w:rPr>
        <w:t>кутской области, МО «</w:t>
      </w:r>
      <w:proofErr w:type="spellStart"/>
      <w:r w:rsidR="00F527F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527F4">
        <w:rPr>
          <w:rFonts w:ascii="Arial" w:hAnsi="Arial" w:cs="Arial"/>
          <w:sz w:val="24"/>
          <w:szCs w:val="24"/>
        </w:rPr>
        <w:t xml:space="preserve"> район» и </w:t>
      </w:r>
      <w:r w:rsidR="004025B8" w:rsidRPr="00FA5BAE">
        <w:rPr>
          <w:rFonts w:ascii="Arial" w:hAnsi="Arial" w:cs="Arial"/>
          <w:sz w:val="24"/>
          <w:szCs w:val="24"/>
        </w:rPr>
        <w:t>муниципального образования</w:t>
      </w:r>
      <w:r w:rsidR="00F527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527F4">
        <w:rPr>
          <w:rFonts w:ascii="Arial" w:hAnsi="Arial" w:cs="Arial"/>
          <w:sz w:val="24"/>
          <w:szCs w:val="24"/>
        </w:rPr>
        <w:t>Васильевск</w:t>
      </w:r>
      <w:proofErr w:type="spellEnd"/>
      <w:r w:rsidR="004025B8" w:rsidRPr="00FA5BAE">
        <w:rPr>
          <w:rFonts w:ascii="Arial" w:hAnsi="Arial" w:cs="Arial"/>
          <w:sz w:val="24"/>
          <w:szCs w:val="24"/>
        </w:rPr>
        <w:t>.</w:t>
      </w:r>
    </w:p>
    <w:p w:rsidR="004025B8" w:rsidRPr="00FA5BAE" w:rsidRDefault="004025B8" w:rsidP="008471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7. Взаимодействие с органами государственной власти и местного самоуправления, организациями и гражданами.</w:t>
      </w:r>
    </w:p>
    <w:p w:rsidR="004025B8" w:rsidRPr="00FA5BAE" w:rsidRDefault="004025B8" w:rsidP="008E4561">
      <w:pPr>
        <w:pStyle w:val="11"/>
        <w:spacing w:after="0"/>
        <w:ind w:firstLine="709"/>
        <w:jc w:val="both"/>
        <w:rPr>
          <w:rFonts w:ascii="Arial" w:hAnsi="Arial" w:cs="Arial"/>
          <w:szCs w:val="24"/>
        </w:rPr>
      </w:pPr>
      <w:r w:rsidRPr="00FA5BAE">
        <w:rPr>
          <w:rFonts w:ascii="Arial" w:hAnsi="Arial" w:cs="Arial"/>
          <w:szCs w:val="24"/>
        </w:rPr>
        <w:t>Реализация программы предполагает объединение усилий и координацию действий органов местног</w:t>
      </w:r>
      <w:r w:rsidR="00F527F4">
        <w:rPr>
          <w:rFonts w:ascii="Arial" w:hAnsi="Arial" w:cs="Arial"/>
          <w:szCs w:val="24"/>
        </w:rPr>
        <w:t>о самоуправления</w:t>
      </w:r>
      <w:r w:rsidRPr="00FA5BAE">
        <w:rPr>
          <w:rFonts w:ascii="Arial" w:hAnsi="Arial" w:cs="Arial"/>
          <w:szCs w:val="24"/>
        </w:rPr>
        <w:t xml:space="preserve"> муниципального образования</w:t>
      </w:r>
      <w:r w:rsidR="00F527F4">
        <w:rPr>
          <w:rFonts w:ascii="Arial" w:hAnsi="Arial" w:cs="Arial"/>
          <w:szCs w:val="24"/>
        </w:rPr>
        <w:t xml:space="preserve"> «</w:t>
      </w:r>
      <w:proofErr w:type="spellStart"/>
      <w:r w:rsidR="00F527F4">
        <w:rPr>
          <w:rFonts w:ascii="Arial" w:hAnsi="Arial" w:cs="Arial"/>
          <w:szCs w:val="24"/>
        </w:rPr>
        <w:t>Васильевск</w:t>
      </w:r>
      <w:proofErr w:type="spellEnd"/>
      <w:r w:rsidR="00F527F4">
        <w:rPr>
          <w:rFonts w:ascii="Arial" w:hAnsi="Arial" w:cs="Arial"/>
          <w:szCs w:val="24"/>
        </w:rPr>
        <w:t>»</w:t>
      </w:r>
      <w:r w:rsidRPr="00FA5BAE">
        <w:rPr>
          <w:rFonts w:ascii="Arial" w:hAnsi="Arial" w:cs="Arial"/>
          <w:szCs w:val="24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по развитию культуры в населенных пунктах.</w:t>
      </w:r>
    </w:p>
    <w:p w:rsidR="004025B8" w:rsidRPr="00FA5BAE" w:rsidRDefault="004025B8" w:rsidP="008471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26F99" w:rsidRPr="00FA5BAE" w:rsidRDefault="004025B8" w:rsidP="0084719E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8. Ресурсное обеспечение муниципальной Программы.</w:t>
      </w:r>
    </w:p>
    <w:p w:rsidR="004025B8" w:rsidRPr="00FA5BAE" w:rsidRDefault="004025B8" w:rsidP="008E45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  <w:lang w:eastAsia="ru-RU"/>
        </w:rPr>
        <w:t>В целом на реализацию программы потребуется</w:t>
      </w:r>
      <w:r w:rsidR="008E45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27F4">
        <w:rPr>
          <w:rFonts w:ascii="Arial" w:hAnsi="Arial" w:cs="Arial"/>
          <w:sz w:val="24"/>
          <w:szCs w:val="24"/>
        </w:rPr>
        <w:t>400</w:t>
      </w:r>
      <w:r w:rsidR="008E456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5BAE">
        <w:rPr>
          <w:rFonts w:ascii="Arial" w:hAnsi="Arial" w:cs="Arial"/>
          <w:sz w:val="24"/>
          <w:szCs w:val="24"/>
          <w:lang w:eastAsia="ru-RU"/>
        </w:rPr>
        <w:t>тыс. рублей за счет</w:t>
      </w:r>
      <w:r w:rsidR="00F527F4">
        <w:rPr>
          <w:rFonts w:ascii="Arial" w:hAnsi="Arial" w:cs="Arial"/>
          <w:sz w:val="24"/>
          <w:szCs w:val="24"/>
          <w:lang w:eastAsia="ru-RU"/>
        </w:rPr>
        <w:t xml:space="preserve"> средств бюджета </w:t>
      </w:r>
      <w:r w:rsidRPr="00FA5BA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F527F4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F527F4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F527F4">
        <w:rPr>
          <w:rFonts w:ascii="Arial" w:hAnsi="Arial" w:cs="Arial"/>
          <w:sz w:val="24"/>
          <w:szCs w:val="24"/>
          <w:lang w:eastAsia="ru-RU"/>
        </w:rPr>
        <w:t>»</w:t>
      </w:r>
      <w:r w:rsidRPr="00FA5BAE">
        <w:rPr>
          <w:rFonts w:ascii="Arial" w:hAnsi="Arial" w:cs="Arial"/>
          <w:sz w:val="24"/>
          <w:szCs w:val="24"/>
          <w:lang w:eastAsia="ru-RU"/>
        </w:rPr>
        <w:t>. 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Программы.</w:t>
      </w:r>
    </w:p>
    <w:p w:rsidR="00F26F99" w:rsidRDefault="004025B8" w:rsidP="0014090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Система программных мероприятий представлена в "приложении" к настоящей программе</w:t>
      </w:r>
      <w:r w:rsidRPr="00FA5BAE">
        <w:rPr>
          <w:rFonts w:ascii="Arial" w:hAnsi="Arial" w:cs="Arial"/>
          <w:sz w:val="24"/>
          <w:szCs w:val="24"/>
          <w:shd w:val="clear" w:color="auto" w:fill="F9FCFF"/>
        </w:rPr>
        <w:t>.</w:t>
      </w:r>
    </w:p>
    <w:p w:rsidR="008E4561" w:rsidRPr="00FA5BAE" w:rsidRDefault="008E4561" w:rsidP="0014090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F99" w:rsidRPr="00FA5BAE" w:rsidRDefault="004025B8" w:rsidP="0084719E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A5BAE">
        <w:rPr>
          <w:rFonts w:ascii="Arial" w:hAnsi="Arial" w:cs="Arial"/>
          <w:b/>
          <w:sz w:val="24"/>
          <w:szCs w:val="24"/>
        </w:rPr>
        <w:t>9. Конечные результаты и оценка эффективности</w:t>
      </w:r>
    </w:p>
    <w:p w:rsidR="004025B8" w:rsidRPr="00FA5BAE" w:rsidRDefault="004025B8" w:rsidP="0084719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итоге реализации Программы ожидается: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уровня гражданского и патриотического воспитания молодых граждан;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-развитие социальной инфраструктуры для молодёжи,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общественно-политической и деловой активности молодёжи;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темпов роста безнадзорности среди детей и подростков.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количества трудоустроенных молодых граждан;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количества молодых людей, вовлеченных в деятельность общественных объединений;</w:t>
      </w:r>
    </w:p>
    <w:p w:rsidR="00F26F99" w:rsidRPr="00FA5BAE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090E2A" w:rsidRDefault="00F26F99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числа подростков и молодежи, охваченных профилактическими</w:t>
      </w:r>
      <w:r w:rsidR="008E4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акциями</w:t>
      </w:r>
      <w:r w:rsidR="008E4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E4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мероприятиями.</w:t>
      </w:r>
    </w:p>
    <w:p w:rsidR="008E4561" w:rsidRPr="00FA5BAE" w:rsidRDefault="008E4561" w:rsidP="008E4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E4561" w:rsidRPr="00FA5BAE" w:rsidSect="00B6146D">
          <w:pgSz w:w="11906" w:h="16838"/>
          <w:pgMar w:top="993" w:right="567" w:bottom="567" w:left="993" w:header="709" w:footer="709" w:gutter="0"/>
          <w:cols w:space="708"/>
          <w:docGrid w:linePitch="360"/>
        </w:sectPr>
      </w:pPr>
    </w:p>
    <w:p w:rsidR="004025B8" w:rsidRPr="00FA5BAE" w:rsidRDefault="004025B8" w:rsidP="004025B8">
      <w:pPr>
        <w:jc w:val="right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A75C8" w:rsidRDefault="004A75C8" w:rsidP="004025B8">
      <w:pPr>
        <w:rPr>
          <w:rFonts w:ascii="Arial" w:hAnsi="Arial" w:cs="Arial"/>
          <w:sz w:val="24"/>
          <w:szCs w:val="24"/>
        </w:rPr>
      </w:pPr>
    </w:p>
    <w:tbl>
      <w:tblPr>
        <w:tblW w:w="13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84"/>
        <w:gridCol w:w="2698"/>
        <w:gridCol w:w="866"/>
        <w:gridCol w:w="863"/>
        <w:gridCol w:w="863"/>
        <w:gridCol w:w="863"/>
        <w:gridCol w:w="850"/>
        <w:gridCol w:w="50"/>
        <w:gridCol w:w="929"/>
        <w:gridCol w:w="50"/>
        <w:gridCol w:w="50"/>
        <w:gridCol w:w="50"/>
        <w:gridCol w:w="2139"/>
        <w:gridCol w:w="142"/>
        <w:gridCol w:w="2126"/>
      </w:tblGrid>
      <w:tr w:rsidR="0006736F" w:rsidRPr="0006736F" w:rsidTr="00B457F1">
        <w:trPr>
          <w:tblCellSpacing w:w="0" w:type="dxa"/>
        </w:trPr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3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Объём финансирования (в </w:t>
            </w:r>
            <w:proofErr w:type="spellStart"/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2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</w:t>
            </w:r>
          </w:p>
          <w:p w:rsidR="0006736F" w:rsidRPr="0006736F" w:rsidRDefault="000673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:rsidTr="00B457F1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2E7" w:rsidRPr="0006736F" w:rsidTr="00BF15D9">
        <w:trPr>
          <w:tblCellSpacing w:w="0" w:type="dxa"/>
        </w:trPr>
        <w:tc>
          <w:tcPr>
            <w:tcW w:w="1305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2E7" w:rsidRPr="0006736F" w:rsidRDefault="008302E7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1. Создание системы выявления и продвижения инициативной и талантливой молодежи.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Создание условий для раскрытия творческого и научного потенциала молодежи.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6736F" w:rsidRPr="00A037E3" w:rsidRDefault="00A037E3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06736F" w:rsidRDefault="00A037E3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A037E3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8302E7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302E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Создание банка данных о талантливых молодых людях поселения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06736F" w:rsidRPr="0006736F" w:rsidRDefault="00A037E3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Default="0006736F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A037E3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I разделу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:rsidTr="00B457F1">
        <w:trPr>
          <w:tblCellSpacing w:w="0" w:type="dxa"/>
        </w:trPr>
        <w:tc>
          <w:tcPr>
            <w:tcW w:w="1305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2. Популяризация здорового образа жизни среди молодёжи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</w:p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Акции «Конфета за сигарету» и др.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:rsidTr="00B457F1">
        <w:trPr>
          <w:tblCellSpacing w:w="0" w:type="dxa"/>
        </w:trPr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II разделу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1305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3. Вовлечение молодежи в социальную активную деятельность,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развитие детских и </w:t>
            </w:r>
            <w:proofErr w:type="gramStart"/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молодежных общественных организаций</w:t>
            </w:r>
            <w:proofErr w:type="gramEnd"/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 объединений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«Татьянин День!»</w:t>
            </w:r>
          </w:p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Празднование дня Российского студенчества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88782B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КИК МО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«ВАСИЛЬЕВСК»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анкетирования среди молодёжи по различным вопросам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A037E3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добровольческой акции «Весенняя неделя добра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A037E3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санитарной очистке и благоустройству территории сельского поселения: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спортивном празднике «Мама, папа, я – спортивная семья»» в районе и проведение аналогичного праздника в поселении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0673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  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праздновании Международного Дня защиты детей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День молодежи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праздниках, посвящённых знаменательным датам сел поселения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673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3612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4304B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27F6F" w:rsidRPr="0006736F" w:rsidTr="00B457F1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делегаций поселения в слетах, фестивалях, форумах, конференциях конкурсах районного, регионального и федерального уровней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D27F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7F6F" w:rsidRPr="0006736F" w:rsidTr="00B457F1">
        <w:trPr>
          <w:tblCellSpacing w:w="0" w:type="dxa"/>
        </w:trPr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в III разделе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</w:t>
            </w:r>
            <w:r w:rsidR="003612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8878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  <w:r w:rsidR="003612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8878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88782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  <w:r w:rsidR="00430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06736F" w:rsidRPr="0006736F" w:rsidRDefault="0006736F" w:rsidP="008302E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5719" w:rsidRDefault="0006736F" w:rsidP="008302E7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>Задача 4. Формирование механизмов поддержки и реабилитации молодежи, находящейся</w:t>
      </w:r>
    </w:p>
    <w:p w:rsidR="0006736F" w:rsidRPr="0006736F" w:rsidRDefault="0006736F" w:rsidP="008302E7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трудной жизненной ситуации</w:t>
      </w:r>
    </w:p>
    <w:p w:rsidR="0006736F" w:rsidRPr="0006736F" w:rsidRDefault="0006736F" w:rsidP="008302E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"/>
        <w:gridCol w:w="84"/>
        <w:gridCol w:w="2736"/>
        <w:gridCol w:w="12"/>
        <w:gridCol w:w="864"/>
        <w:gridCol w:w="876"/>
        <w:gridCol w:w="102"/>
        <w:gridCol w:w="774"/>
        <w:gridCol w:w="77"/>
        <w:gridCol w:w="823"/>
        <w:gridCol w:w="864"/>
        <w:gridCol w:w="12"/>
        <w:gridCol w:w="972"/>
        <w:gridCol w:w="2290"/>
        <w:gridCol w:w="146"/>
        <w:gridCol w:w="2138"/>
      </w:tblGrid>
      <w:tr w:rsidR="00D27F6F" w:rsidRPr="0006736F" w:rsidTr="00B457F1">
        <w:trPr>
          <w:tblCellSpacing w:w="0" w:type="dxa"/>
        </w:trPr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4.1</w:t>
            </w:r>
          </w:p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Рейды в неблагополучные семьи и семьи, находящиеся в трудной жизненной ситуации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D27F6F" w:rsidRPr="0006736F" w:rsidTr="00B457F1">
        <w:trPr>
          <w:tblCellSpacing w:w="0" w:type="dxa"/>
        </w:trPr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Содействие в направлении детей и подростков, находящихся в трудной жизненной ситуации в оздоровительные лагеря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4304B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D27F6F" w:rsidRPr="0006736F" w:rsidTr="00B457F1">
        <w:trPr>
          <w:tblCellSpacing w:w="0" w:type="dxa"/>
        </w:trPr>
        <w:tc>
          <w:tcPr>
            <w:tcW w:w="32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IV разделу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:rsidTr="00B457F1">
        <w:trPr>
          <w:tblCellSpacing w:w="0" w:type="dxa"/>
        </w:trPr>
        <w:tc>
          <w:tcPr>
            <w:tcW w:w="1321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5. Создание условий для развития гражданско-, военно-патриотических качеств молодежи.</w:t>
            </w:r>
          </w:p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Формирование политико-правовой культуры и повышение качества подготовки допризывной молодежи.</w:t>
            </w:r>
          </w:p>
        </w:tc>
      </w:tr>
      <w:tr w:rsidR="00D27F6F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акции «Поздравь солдата – земляка»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302E7" w:rsidP="001F4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D27F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D27F6F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проведении митингов, посвященных Дню Победы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3612E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302E7" w:rsidP="001F4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D27F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612E6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Участие в организации 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и проведении Дня призывника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КИК МО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3612E6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молодёжи поселения в подготовке и проведении выборов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2E6" w:rsidRPr="0006736F" w:rsidRDefault="003612E6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D27F6F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встреч с</w:t>
            </w:r>
          </w:p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ветеранами Великой</w:t>
            </w:r>
          </w:p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Отечественной войны, </w:t>
            </w:r>
          </w:p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участниками локальных войн</w:t>
            </w:r>
          </w:p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 вооруженных конфликтов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302E7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="00D27F6F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782B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782B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и проведение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научно-практических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конференций, семинаров и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«круглых столов» по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гражданско-патриотическому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 духовно-нравственному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воспитанию молодежи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782B" w:rsidRPr="0006736F" w:rsidTr="0088782B">
        <w:trPr>
          <w:tblCellSpacing w:w="0" w:type="dxa"/>
        </w:trPr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мероприятиях, посвящённых Дню Российского флага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D27F6F" w:rsidRPr="0006736F" w:rsidTr="0088782B">
        <w:trPr>
          <w:tblCellSpacing w:w="0" w:type="dxa"/>
        </w:trPr>
        <w:tc>
          <w:tcPr>
            <w:tcW w:w="3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V разделу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AB5719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AB5719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AB5719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AB5719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4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:rsidTr="00B457F1">
        <w:trPr>
          <w:tblCellSpacing w:w="0" w:type="dxa"/>
        </w:trPr>
        <w:tc>
          <w:tcPr>
            <w:tcW w:w="1321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6. Решение вопросов занятости молодёжи, профессионального самоопределения, организации.</w:t>
            </w:r>
          </w:p>
        </w:tc>
      </w:tr>
      <w:tr w:rsidR="00D27F6F" w:rsidRPr="0006736F" w:rsidTr="00A037E3">
        <w:trPr>
          <w:tblCellSpacing w:w="0" w:type="dxa"/>
        </w:trPr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Содействие в трудоустройстве 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F6F" w:rsidRPr="0006736F" w:rsidRDefault="00D27F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782B" w:rsidRPr="0006736F" w:rsidTr="00A037E3">
        <w:trPr>
          <w:tblCellSpacing w:w="0" w:type="dxa"/>
        </w:trPr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добровольных социально-значимых работ для</w:t>
            </w:r>
          </w:p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подростков и молодежи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782B" w:rsidRPr="0006736F" w:rsidTr="00BF15D9">
        <w:trPr>
          <w:trHeight w:val="1328"/>
          <w:tblCellSpacing w:w="0" w:type="dxa"/>
        </w:trPr>
        <w:tc>
          <w:tcPr>
            <w:tcW w:w="32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VI разделу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82B" w:rsidRPr="0006736F" w:rsidRDefault="0088782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37E3" w:rsidRPr="0006736F" w:rsidTr="00BF15D9">
        <w:trPr>
          <w:trHeight w:val="824"/>
          <w:tblCellSpacing w:w="0" w:type="dxa"/>
        </w:trPr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037E3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037E3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Содержание и ремонт детских площадок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037E3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88782B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5719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A037E3" w:rsidRPr="0006736F" w:rsidRDefault="00AB5719" w:rsidP="00AB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5719" w:rsidRPr="0006736F" w:rsidTr="00BF15D9">
        <w:trPr>
          <w:trHeight w:val="254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ИТОГО по разделу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B5719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B5719" w:rsidRPr="0006736F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BF1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719" w:rsidRPr="0006736F" w:rsidRDefault="00AB571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37E3" w:rsidRPr="0006736F" w:rsidTr="0088782B">
        <w:trPr>
          <w:tblCellSpacing w:w="0" w:type="dxa"/>
        </w:trPr>
        <w:tc>
          <w:tcPr>
            <w:tcW w:w="3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037E3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400.0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88782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B5719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100.0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A037E3" w:rsidRDefault="00A037E3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7E3" w:rsidRPr="0006736F" w:rsidRDefault="00A037E3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A75C8" w:rsidRPr="00FA5BAE" w:rsidRDefault="004A75C8" w:rsidP="008302E7">
      <w:pPr>
        <w:spacing w:after="0"/>
        <w:rPr>
          <w:rFonts w:ascii="Arial" w:hAnsi="Arial" w:cs="Arial"/>
          <w:sz w:val="24"/>
          <w:szCs w:val="24"/>
        </w:rPr>
        <w:sectPr w:rsidR="004A75C8" w:rsidRPr="00FA5BAE" w:rsidSect="004025B8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4025B8" w:rsidRPr="00FA5BAE" w:rsidRDefault="004025B8" w:rsidP="004025B8">
      <w:pPr>
        <w:tabs>
          <w:tab w:val="left" w:pos="12750"/>
          <w:tab w:val="right" w:pos="15703"/>
        </w:tabs>
        <w:rPr>
          <w:rFonts w:ascii="Arial" w:hAnsi="Arial" w:cs="Arial"/>
          <w:sz w:val="24"/>
          <w:szCs w:val="24"/>
        </w:rPr>
      </w:pPr>
    </w:p>
    <w:sectPr w:rsidR="004025B8" w:rsidRPr="00FA5BAE" w:rsidSect="008302E7">
      <w:pgSz w:w="16838" w:h="11906" w:orient="landscape"/>
      <w:pgMar w:top="1418" w:right="28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A1" w:rsidRDefault="00874EA1" w:rsidP="00BB1F4D">
      <w:pPr>
        <w:spacing w:after="0" w:line="240" w:lineRule="auto"/>
      </w:pPr>
      <w:r>
        <w:separator/>
      </w:r>
    </w:p>
  </w:endnote>
  <w:endnote w:type="continuationSeparator" w:id="0">
    <w:p w:rsidR="00874EA1" w:rsidRDefault="00874EA1" w:rsidP="00BB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A1" w:rsidRDefault="00874EA1" w:rsidP="00BB1F4D">
      <w:pPr>
        <w:spacing w:after="0" w:line="240" w:lineRule="auto"/>
      </w:pPr>
      <w:r>
        <w:separator/>
      </w:r>
    </w:p>
  </w:footnote>
  <w:footnote w:type="continuationSeparator" w:id="0">
    <w:p w:rsidR="00874EA1" w:rsidRDefault="00874EA1" w:rsidP="00BB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61B"/>
    <w:multiLevelType w:val="hybridMultilevel"/>
    <w:tmpl w:val="16CAA310"/>
    <w:lvl w:ilvl="0" w:tplc="10CA9630">
      <w:start w:val="1"/>
      <w:numFmt w:val="decimal"/>
      <w:lvlText w:val="%1."/>
      <w:lvlJc w:val="left"/>
      <w:pPr>
        <w:ind w:left="66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2B60A7"/>
    <w:multiLevelType w:val="multilevel"/>
    <w:tmpl w:val="74F6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5C22B1"/>
    <w:multiLevelType w:val="multilevel"/>
    <w:tmpl w:val="1288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E627CE"/>
    <w:multiLevelType w:val="multilevel"/>
    <w:tmpl w:val="6EC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85706"/>
    <w:multiLevelType w:val="hybridMultilevel"/>
    <w:tmpl w:val="EFC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0208"/>
    <w:multiLevelType w:val="hybridMultilevel"/>
    <w:tmpl w:val="D1600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647A"/>
    <w:multiLevelType w:val="hybridMultilevel"/>
    <w:tmpl w:val="1ACC6880"/>
    <w:lvl w:ilvl="0" w:tplc="DA800D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641950"/>
    <w:multiLevelType w:val="hybridMultilevel"/>
    <w:tmpl w:val="04F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02722"/>
    <w:multiLevelType w:val="hybridMultilevel"/>
    <w:tmpl w:val="1374BB4A"/>
    <w:lvl w:ilvl="0" w:tplc="9FF4E8A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9DE3776"/>
    <w:multiLevelType w:val="multilevel"/>
    <w:tmpl w:val="B4E8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BB9"/>
    <w:multiLevelType w:val="multilevel"/>
    <w:tmpl w:val="E51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37F32"/>
    <w:multiLevelType w:val="multilevel"/>
    <w:tmpl w:val="D0B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DB5"/>
    <w:rsid w:val="00000A1D"/>
    <w:rsid w:val="0002054E"/>
    <w:rsid w:val="00055153"/>
    <w:rsid w:val="0006231D"/>
    <w:rsid w:val="0006736F"/>
    <w:rsid w:val="00090E2A"/>
    <w:rsid w:val="00093F58"/>
    <w:rsid w:val="000D2B89"/>
    <w:rsid w:val="000D36B1"/>
    <w:rsid w:val="0011157A"/>
    <w:rsid w:val="00140908"/>
    <w:rsid w:val="001E7F94"/>
    <w:rsid w:val="001F14EC"/>
    <w:rsid w:val="001F440E"/>
    <w:rsid w:val="002019B7"/>
    <w:rsid w:val="00215CB6"/>
    <w:rsid w:val="002363A6"/>
    <w:rsid w:val="0025255D"/>
    <w:rsid w:val="00297F06"/>
    <w:rsid w:val="002B19A1"/>
    <w:rsid w:val="002C39D5"/>
    <w:rsid w:val="002E19AB"/>
    <w:rsid w:val="003060EA"/>
    <w:rsid w:val="00324D36"/>
    <w:rsid w:val="003473C4"/>
    <w:rsid w:val="003612E6"/>
    <w:rsid w:val="00370B1F"/>
    <w:rsid w:val="00376003"/>
    <w:rsid w:val="00390299"/>
    <w:rsid w:val="00397ACC"/>
    <w:rsid w:val="003A6233"/>
    <w:rsid w:val="004025B8"/>
    <w:rsid w:val="004304BE"/>
    <w:rsid w:val="00481B31"/>
    <w:rsid w:val="004900BE"/>
    <w:rsid w:val="00493908"/>
    <w:rsid w:val="004A75C8"/>
    <w:rsid w:val="004B166B"/>
    <w:rsid w:val="004C0BB0"/>
    <w:rsid w:val="004D264C"/>
    <w:rsid w:val="0056582D"/>
    <w:rsid w:val="00570910"/>
    <w:rsid w:val="00577730"/>
    <w:rsid w:val="005826B9"/>
    <w:rsid w:val="0058479A"/>
    <w:rsid w:val="005A1840"/>
    <w:rsid w:val="005D461C"/>
    <w:rsid w:val="005E1290"/>
    <w:rsid w:val="00606D7A"/>
    <w:rsid w:val="0063452E"/>
    <w:rsid w:val="00660CEB"/>
    <w:rsid w:val="006708D6"/>
    <w:rsid w:val="00683795"/>
    <w:rsid w:val="006F40D8"/>
    <w:rsid w:val="0072625F"/>
    <w:rsid w:val="00747FCD"/>
    <w:rsid w:val="007A770A"/>
    <w:rsid w:val="007C70C9"/>
    <w:rsid w:val="007D28A3"/>
    <w:rsid w:val="008302E7"/>
    <w:rsid w:val="0084719E"/>
    <w:rsid w:val="00874EA1"/>
    <w:rsid w:val="00886201"/>
    <w:rsid w:val="0088782B"/>
    <w:rsid w:val="008C07C3"/>
    <w:rsid w:val="008E4561"/>
    <w:rsid w:val="009024B7"/>
    <w:rsid w:val="00930339"/>
    <w:rsid w:val="00941774"/>
    <w:rsid w:val="00956205"/>
    <w:rsid w:val="009852E6"/>
    <w:rsid w:val="009A238A"/>
    <w:rsid w:val="00A037E3"/>
    <w:rsid w:val="00A10FBD"/>
    <w:rsid w:val="00A823E7"/>
    <w:rsid w:val="00A937CF"/>
    <w:rsid w:val="00A96D03"/>
    <w:rsid w:val="00AA0F81"/>
    <w:rsid w:val="00AB5719"/>
    <w:rsid w:val="00AC0AA7"/>
    <w:rsid w:val="00AF6472"/>
    <w:rsid w:val="00B457F1"/>
    <w:rsid w:val="00B6146D"/>
    <w:rsid w:val="00B95B78"/>
    <w:rsid w:val="00BA6D54"/>
    <w:rsid w:val="00BB1F4D"/>
    <w:rsid w:val="00BF15D9"/>
    <w:rsid w:val="00C5752D"/>
    <w:rsid w:val="00C64109"/>
    <w:rsid w:val="00C66A3D"/>
    <w:rsid w:val="00CC01CE"/>
    <w:rsid w:val="00D12779"/>
    <w:rsid w:val="00D27F6F"/>
    <w:rsid w:val="00D3133E"/>
    <w:rsid w:val="00D84B8C"/>
    <w:rsid w:val="00DE243E"/>
    <w:rsid w:val="00DF380C"/>
    <w:rsid w:val="00DF6ED9"/>
    <w:rsid w:val="00E042E7"/>
    <w:rsid w:val="00E07E36"/>
    <w:rsid w:val="00E94AC2"/>
    <w:rsid w:val="00EB2D33"/>
    <w:rsid w:val="00F07DF1"/>
    <w:rsid w:val="00F26F99"/>
    <w:rsid w:val="00F41DB5"/>
    <w:rsid w:val="00F46CF5"/>
    <w:rsid w:val="00F527F4"/>
    <w:rsid w:val="00F55FA2"/>
    <w:rsid w:val="00FA1D69"/>
    <w:rsid w:val="00FA5BAE"/>
    <w:rsid w:val="00FB5964"/>
    <w:rsid w:val="00FD180A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C039"/>
  <w15:docId w15:val="{2AC6043B-D7F8-422B-B041-5940F813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B89"/>
  </w:style>
  <w:style w:type="paragraph" w:styleId="1">
    <w:name w:val="heading 1"/>
    <w:basedOn w:val="a"/>
    <w:link w:val="10"/>
    <w:uiPriority w:val="9"/>
    <w:qFormat/>
    <w:rsid w:val="00F4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F4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F4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E2A"/>
    <w:pPr>
      <w:ind w:left="720"/>
      <w:contextualSpacing/>
    </w:pPr>
  </w:style>
  <w:style w:type="paragraph" w:styleId="a6">
    <w:name w:val="No Spacing"/>
    <w:uiPriority w:val="1"/>
    <w:qFormat/>
    <w:rsid w:val="00090E2A"/>
    <w:pPr>
      <w:spacing w:after="0" w:line="240" w:lineRule="auto"/>
    </w:pPr>
  </w:style>
  <w:style w:type="paragraph" w:customStyle="1" w:styleId="ConsNonformat">
    <w:name w:val="ConsNonformat"/>
    <w:rsid w:val="007C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D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939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39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4025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4025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Красная строка1"/>
    <w:basedOn w:val="a9"/>
    <w:rsid w:val="004025B8"/>
    <w:pPr>
      <w:ind w:firstLine="210"/>
    </w:pPr>
    <w:rPr>
      <w:rFonts w:eastAsia="Calibri"/>
      <w:szCs w:val="20"/>
    </w:rPr>
  </w:style>
  <w:style w:type="character" w:styleId="ab">
    <w:name w:val="Hyperlink"/>
    <w:rsid w:val="004025B8"/>
    <w:rPr>
      <w:color w:val="0000FF"/>
      <w:u w:val="single"/>
    </w:rPr>
  </w:style>
  <w:style w:type="character" w:customStyle="1" w:styleId="FontStyle39">
    <w:name w:val="Font Style39"/>
    <w:rsid w:val="004025B8"/>
    <w:rPr>
      <w:rFonts w:ascii="Calibri" w:hAnsi="Calibri" w:cs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025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025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4513-B1BE-407D-A1B2-4677763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1 2</cp:lastModifiedBy>
  <cp:revision>37</cp:revision>
  <cp:lastPrinted>2018-05-24T04:11:00Z</cp:lastPrinted>
  <dcterms:created xsi:type="dcterms:W3CDTF">2016-01-11T14:54:00Z</dcterms:created>
  <dcterms:modified xsi:type="dcterms:W3CDTF">2018-05-24T04:13:00Z</dcterms:modified>
</cp:coreProperties>
</file>