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157C7" w14:textId="77777777" w:rsidR="00C53376" w:rsidRPr="00D17E5D" w:rsidRDefault="00C53376" w:rsidP="00C53376">
      <w:pPr>
        <w:pStyle w:val="a5"/>
        <w:spacing w:after="0" w:line="240" w:lineRule="auto"/>
        <w:ind w:left="1120"/>
        <w:jc w:val="center"/>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Руководство по соблюдению обязательных требований, оценка соблюдения которых является предметом муниципального контроля на автомобильном транспорте и в дорожном хозяйстве</w:t>
      </w:r>
    </w:p>
    <w:p w14:paraId="05B15EF7" w14:textId="77777777" w:rsidR="00C53376" w:rsidRPr="00D17E5D" w:rsidRDefault="00C53376" w:rsidP="00C53376">
      <w:pPr>
        <w:pStyle w:val="a5"/>
        <w:spacing w:after="0" w:line="240" w:lineRule="auto"/>
        <w:ind w:left="1120"/>
        <w:jc w:val="center"/>
        <w:rPr>
          <w:rFonts w:ascii="Times New Roman" w:eastAsia="Liberation Serif" w:hAnsi="Times New Roman" w:cs="Times New Roman"/>
          <w:b/>
          <w:sz w:val="26"/>
          <w:szCs w:val="26"/>
        </w:rPr>
      </w:pPr>
    </w:p>
    <w:p w14:paraId="0094CBE7" w14:textId="3D237A02"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Настоящее руководство разработано в соответствии с подпунктом 5 пункта 3 статьи 46 Федерального закона от 31.07.2020 № 248-ФЗ «О государственном контроле (надзоре) и муниципальном контроле в Российской Федерации» (далее – Федеральный закон № 248-ФЗ) в целях оказания контролируемым лицам (гражданам, юридическим лицам и индивидуальным предпринимателям) информационно-методической поддержки в вопросах соблюдения обязательных требований, установленных федеральными законами Российской Федерации, нормативными правовыми актами муниципального </w:t>
      </w:r>
      <w:r w:rsidR="003F63B8">
        <w:rPr>
          <w:rFonts w:ascii="Times New Roman" w:eastAsia="Liberation Serif" w:hAnsi="Times New Roman" w:cs="Times New Roman"/>
          <w:sz w:val="26"/>
          <w:szCs w:val="26"/>
        </w:rPr>
        <w:t>образования</w:t>
      </w:r>
      <w:r w:rsidRPr="00D17E5D">
        <w:rPr>
          <w:rFonts w:ascii="Times New Roman" w:eastAsia="Liberation Serif" w:hAnsi="Times New Roman" w:cs="Times New Roman"/>
          <w:sz w:val="26"/>
          <w:szCs w:val="26"/>
        </w:rPr>
        <w:t xml:space="preserve"> «</w:t>
      </w:r>
      <w:proofErr w:type="spellStart"/>
      <w:r w:rsidR="003F63B8">
        <w:rPr>
          <w:rFonts w:ascii="Times New Roman" w:eastAsia="Liberation Serif" w:hAnsi="Times New Roman" w:cs="Times New Roman"/>
          <w:sz w:val="26"/>
          <w:szCs w:val="26"/>
        </w:rPr>
        <w:t>Васильевск</w:t>
      </w:r>
      <w:proofErr w:type="spellEnd"/>
      <w:r w:rsidRPr="00D17E5D">
        <w:rPr>
          <w:rFonts w:ascii="Times New Roman" w:eastAsia="Liberation Serif" w:hAnsi="Times New Roman" w:cs="Times New Roman"/>
          <w:sz w:val="26"/>
          <w:szCs w:val="26"/>
        </w:rPr>
        <w:t xml:space="preserve">» оценка соблюдения которых является предметом муниципального контроля Администрации муниципального </w:t>
      </w:r>
      <w:r w:rsidR="003F63B8">
        <w:rPr>
          <w:rFonts w:ascii="Times New Roman" w:eastAsia="Liberation Serif" w:hAnsi="Times New Roman" w:cs="Times New Roman"/>
          <w:sz w:val="26"/>
          <w:szCs w:val="26"/>
        </w:rPr>
        <w:t>образования</w:t>
      </w:r>
      <w:r w:rsidRPr="00D17E5D">
        <w:rPr>
          <w:rFonts w:ascii="Times New Roman" w:eastAsia="Liberation Serif" w:hAnsi="Times New Roman" w:cs="Times New Roman"/>
          <w:sz w:val="26"/>
          <w:szCs w:val="26"/>
        </w:rPr>
        <w:t xml:space="preserve"> «</w:t>
      </w:r>
      <w:proofErr w:type="spellStart"/>
      <w:r w:rsidR="003F63B8">
        <w:rPr>
          <w:rFonts w:ascii="Times New Roman" w:eastAsia="Liberation Serif" w:hAnsi="Times New Roman" w:cs="Times New Roman"/>
          <w:sz w:val="26"/>
          <w:szCs w:val="26"/>
        </w:rPr>
        <w:t>Васильевск</w:t>
      </w:r>
      <w:proofErr w:type="spellEnd"/>
      <w:r w:rsidRPr="00D17E5D">
        <w:rPr>
          <w:rFonts w:ascii="Times New Roman" w:eastAsia="Liberation Serif" w:hAnsi="Times New Roman" w:cs="Times New Roman"/>
          <w:sz w:val="26"/>
          <w:szCs w:val="26"/>
        </w:rPr>
        <w:t xml:space="preserve">» (далее - уполномоченный орган) на автомобильном транспорте и в дорожном хозяйстве </w:t>
      </w:r>
      <w:r w:rsidR="003F63B8">
        <w:rPr>
          <w:rFonts w:ascii="Times New Roman" w:eastAsia="Liberation Serif" w:hAnsi="Times New Roman" w:cs="Times New Roman"/>
          <w:sz w:val="26"/>
          <w:szCs w:val="26"/>
        </w:rPr>
        <w:t>в границах населенных пунктов муниципального образования «</w:t>
      </w:r>
      <w:proofErr w:type="spellStart"/>
      <w:r w:rsidR="003F63B8">
        <w:rPr>
          <w:rFonts w:ascii="Times New Roman" w:eastAsia="Liberation Serif" w:hAnsi="Times New Roman" w:cs="Times New Roman"/>
          <w:sz w:val="26"/>
          <w:szCs w:val="26"/>
        </w:rPr>
        <w:t>Васильевск</w:t>
      </w:r>
      <w:proofErr w:type="spellEnd"/>
      <w:r w:rsidR="003F63B8">
        <w:rPr>
          <w:rFonts w:ascii="Times New Roman" w:eastAsia="Liberation Serif" w:hAnsi="Times New Roman" w:cs="Times New Roman"/>
          <w:sz w:val="26"/>
          <w:szCs w:val="26"/>
        </w:rPr>
        <w:t>».</w:t>
      </w:r>
      <w:r w:rsidRPr="00D17E5D">
        <w:rPr>
          <w:rFonts w:ascii="Times New Roman" w:eastAsia="Liberation Serif" w:hAnsi="Times New Roman" w:cs="Times New Roman"/>
          <w:sz w:val="26"/>
          <w:szCs w:val="26"/>
        </w:rPr>
        <w:t xml:space="preserve"> </w:t>
      </w:r>
    </w:p>
    <w:p w14:paraId="4407CFBF" w14:textId="150C69CF"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Функции уполномоченного органа осуще</w:t>
      </w:r>
      <w:r w:rsidR="003F63B8">
        <w:rPr>
          <w:rFonts w:ascii="Times New Roman" w:eastAsia="Liberation Serif" w:hAnsi="Times New Roman" w:cs="Times New Roman"/>
          <w:sz w:val="26"/>
          <w:szCs w:val="26"/>
        </w:rPr>
        <w:t>ствляет Глава и специалист по управлению имуществом муниципального образования «</w:t>
      </w:r>
      <w:proofErr w:type="spellStart"/>
      <w:r w:rsidR="003F63B8">
        <w:rPr>
          <w:rFonts w:ascii="Times New Roman" w:eastAsia="Liberation Serif" w:hAnsi="Times New Roman" w:cs="Times New Roman"/>
          <w:sz w:val="26"/>
          <w:szCs w:val="26"/>
        </w:rPr>
        <w:t>Васильевск</w:t>
      </w:r>
      <w:proofErr w:type="spellEnd"/>
      <w:r w:rsidR="003F63B8">
        <w:rPr>
          <w:rFonts w:ascii="Times New Roman" w:eastAsia="Liberation Serif" w:hAnsi="Times New Roman" w:cs="Times New Roman"/>
          <w:sz w:val="26"/>
          <w:szCs w:val="26"/>
        </w:rPr>
        <w:t>»</w:t>
      </w:r>
      <w:r w:rsidRPr="00D17E5D">
        <w:rPr>
          <w:rFonts w:ascii="Times New Roman" w:eastAsia="Liberation Serif" w:hAnsi="Times New Roman" w:cs="Times New Roman"/>
          <w:sz w:val="26"/>
          <w:szCs w:val="26"/>
        </w:rPr>
        <w:t xml:space="preserve"> (далее </w:t>
      </w:r>
      <w:r w:rsidR="003F63B8">
        <w:rPr>
          <w:rFonts w:ascii="Times New Roman" w:eastAsia="Liberation Serif" w:hAnsi="Times New Roman" w:cs="Times New Roman"/>
          <w:sz w:val="26"/>
          <w:szCs w:val="26"/>
        </w:rPr>
        <w:t>–</w:t>
      </w:r>
      <w:r w:rsidRPr="00D17E5D">
        <w:rPr>
          <w:rFonts w:ascii="Times New Roman" w:eastAsia="Liberation Serif" w:hAnsi="Times New Roman" w:cs="Times New Roman"/>
          <w:sz w:val="26"/>
          <w:szCs w:val="26"/>
        </w:rPr>
        <w:t xml:space="preserve"> </w:t>
      </w:r>
      <w:r w:rsidR="003F63B8">
        <w:rPr>
          <w:rFonts w:ascii="Times New Roman" w:eastAsia="Liberation Serif" w:hAnsi="Times New Roman" w:cs="Times New Roman"/>
          <w:sz w:val="26"/>
          <w:szCs w:val="26"/>
        </w:rPr>
        <w:t>должностные лица</w:t>
      </w:r>
      <w:r w:rsidRPr="00D17E5D">
        <w:rPr>
          <w:rFonts w:ascii="Times New Roman" w:eastAsia="Liberation Serif" w:hAnsi="Times New Roman" w:cs="Times New Roman"/>
          <w:sz w:val="26"/>
          <w:szCs w:val="26"/>
        </w:rPr>
        <w:t>)</w:t>
      </w:r>
      <w:r w:rsidR="003F63B8">
        <w:rPr>
          <w:rFonts w:ascii="Times New Roman" w:eastAsia="Liberation Serif" w:hAnsi="Times New Roman" w:cs="Times New Roman"/>
          <w:sz w:val="26"/>
          <w:szCs w:val="26"/>
        </w:rPr>
        <w:t>.</w:t>
      </w:r>
    </w:p>
    <w:p w14:paraId="7AB9A242" w14:textId="77777777" w:rsidR="00C53376" w:rsidRPr="00D17E5D" w:rsidRDefault="00C53376" w:rsidP="00C53376">
      <w:pPr>
        <w:pStyle w:val="docdata"/>
        <w:tabs>
          <w:tab w:val="left" w:pos="1134"/>
        </w:tabs>
        <w:spacing w:before="0" w:beforeAutospacing="0" w:after="0" w:afterAutospacing="0"/>
        <w:jc w:val="both"/>
        <w:rPr>
          <w:b/>
          <w:sz w:val="26"/>
          <w:szCs w:val="26"/>
        </w:rPr>
      </w:pPr>
      <w:r w:rsidRPr="00D17E5D">
        <w:rPr>
          <w:b/>
          <w:color w:val="000000"/>
          <w:sz w:val="26"/>
          <w:szCs w:val="26"/>
        </w:rPr>
        <w:t xml:space="preserve">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законодательством Российской Федерации (далее – обязательные требования):</w:t>
      </w:r>
    </w:p>
    <w:p w14:paraId="041AD94C" w14:textId="71350154" w:rsidR="003F63B8" w:rsidRPr="004427CB" w:rsidRDefault="00C53376" w:rsidP="003F63B8">
      <w:pPr>
        <w:pStyle w:val="ConsPlusNormal"/>
        <w:ind w:firstLine="709"/>
        <w:jc w:val="both"/>
        <w:rPr>
          <w:rFonts w:ascii="Times New Roman" w:hAnsi="Times New Roman" w:cs="Times New Roman"/>
          <w:color w:val="000000"/>
          <w:sz w:val="26"/>
          <w:szCs w:val="26"/>
        </w:rPr>
      </w:pPr>
      <w:r w:rsidRPr="00D17E5D">
        <w:rPr>
          <w:color w:val="000000"/>
          <w:sz w:val="26"/>
          <w:szCs w:val="26"/>
        </w:rPr>
        <w:t xml:space="preserve">  </w:t>
      </w:r>
      <w:r w:rsidR="003F63B8" w:rsidRPr="004427CB">
        <w:rPr>
          <w:rFonts w:ascii="Times New Roman" w:hAnsi="Times New Roman" w:cs="Times New Roman"/>
          <w:color w:val="000000"/>
          <w:sz w:val="26"/>
          <w:szCs w:val="26"/>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 «</w:t>
      </w:r>
      <w:proofErr w:type="spellStart"/>
      <w:r w:rsidR="003F63B8" w:rsidRPr="004427CB">
        <w:rPr>
          <w:rFonts w:ascii="Times New Roman" w:hAnsi="Times New Roman" w:cs="Times New Roman"/>
          <w:color w:val="000000"/>
          <w:sz w:val="26"/>
          <w:szCs w:val="26"/>
        </w:rPr>
        <w:t>Васильевск</w:t>
      </w:r>
      <w:proofErr w:type="spellEnd"/>
      <w:r w:rsidR="003F63B8" w:rsidRPr="004427CB">
        <w:rPr>
          <w:rFonts w:ascii="Times New Roman" w:hAnsi="Times New Roman" w:cs="Times New Roman"/>
          <w:color w:val="000000"/>
          <w:sz w:val="26"/>
          <w:szCs w:val="26"/>
        </w:rPr>
        <w:t>» (далее – автомобильные дороги местного значения или автомобильные дороги общего пользования местного значения):</w:t>
      </w:r>
    </w:p>
    <w:p w14:paraId="150EF5D4" w14:textId="77777777" w:rsidR="003F63B8" w:rsidRPr="004427CB" w:rsidRDefault="003F63B8" w:rsidP="003F63B8">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4427CB">
        <w:rPr>
          <w:rFonts w:ascii="Times New Roman" w:eastAsia="Times New Roman" w:hAnsi="Times New Roman" w:cs="Times New Roman"/>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9F988D9" w14:textId="77777777" w:rsidR="003F63B8" w:rsidRPr="004427CB" w:rsidRDefault="003F63B8" w:rsidP="003F63B8">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4427CB">
        <w:rPr>
          <w:rFonts w:ascii="Times New Roman" w:eastAsia="Times New Roman" w:hAnsi="Times New Roman" w:cs="Times New Roman"/>
          <w:color w:val="000000"/>
          <w:sz w:val="26"/>
          <w:szCs w:val="26"/>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ADEFCBC" w14:textId="2F799A41" w:rsidR="00C53376" w:rsidRPr="004427CB" w:rsidRDefault="003F63B8" w:rsidP="003F63B8">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4427CB">
        <w:rPr>
          <w:rFonts w:ascii="Times New Roman" w:eastAsia="Times New Roman" w:hAnsi="Times New Roman" w:cs="Times New Roman"/>
          <w:color w:val="000000"/>
          <w:sz w:val="26"/>
          <w:szCs w:val="26"/>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6792A04C" w14:textId="77777777" w:rsidR="00C53376" w:rsidRPr="004427CB" w:rsidRDefault="00C53376" w:rsidP="00C53376">
      <w:pPr>
        <w:spacing w:after="0" w:line="240" w:lineRule="auto"/>
        <w:jc w:val="both"/>
        <w:rPr>
          <w:rFonts w:ascii="Times New Roman" w:eastAsia="Liberation Serif" w:hAnsi="Times New Roman" w:cs="Times New Roman"/>
          <w:b/>
          <w:sz w:val="26"/>
          <w:szCs w:val="26"/>
        </w:rPr>
      </w:pPr>
      <w:r w:rsidRPr="004427CB">
        <w:rPr>
          <w:rFonts w:ascii="Times New Roman" w:eastAsia="Liberation Serif" w:hAnsi="Times New Roman" w:cs="Times New Roman"/>
          <w:b/>
          <w:sz w:val="26"/>
          <w:szCs w:val="26"/>
        </w:rPr>
        <w:t xml:space="preserve"> Объектами муниципального контроля являются:</w:t>
      </w:r>
    </w:p>
    <w:p w14:paraId="7F1C61F1" w14:textId="60D0AB75" w:rsidR="00C53376" w:rsidRPr="004427CB" w:rsidRDefault="00C53376" w:rsidP="003F63B8">
      <w:pPr>
        <w:pStyle w:val="docdata"/>
        <w:numPr>
          <w:ilvl w:val="0"/>
          <w:numId w:val="1"/>
        </w:numPr>
        <w:spacing w:before="0" w:beforeAutospacing="0" w:after="0" w:afterAutospacing="0"/>
        <w:jc w:val="both"/>
        <w:rPr>
          <w:color w:val="000000"/>
          <w:sz w:val="26"/>
          <w:szCs w:val="26"/>
        </w:rPr>
      </w:pPr>
      <w:r w:rsidRPr="004427CB">
        <w:rPr>
          <w:color w:val="000000"/>
          <w:sz w:val="26"/>
          <w:szCs w:val="26"/>
        </w:rPr>
        <w:t>Объектами контроля являются:</w:t>
      </w:r>
    </w:p>
    <w:p w14:paraId="480A5E08" w14:textId="77777777" w:rsidR="003F63B8" w:rsidRPr="004427CB" w:rsidRDefault="003F63B8" w:rsidP="003F63B8">
      <w:pPr>
        <w:pStyle w:val="ConsPlusNormal"/>
        <w:ind w:firstLine="709"/>
        <w:jc w:val="both"/>
        <w:rPr>
          <w:rFonts w:ascii="Times New Roman" w:hAnsi="Times New Roman" w:cs="Times New Roman"/>
          <w:sz w:val="26"/>
          <w:szCs w:val="26"/>
        </w:rPr>
      </w:pPr>
      <w:r w:rsidRPr="004427CB">
        <w:rPr>
          <w:rFonts w:ascii="Times New Roman" w:hAnsi="Times New Roman" w:cs="Times New Roman"/>
          <w:sz w:val="26"/>
          <w:szCs w:val="26"/>
        </w:rPr>
        <w:t xml:space="preserve">1) деятельность, действия (бездействие) контролируемых лиц </w:t>
      </w:r>
      <w:r w:rsidRPr="004427CB">
        <w:rPr>
          <w:rFonts w:ascii="Times New Roman" w:eastAsiaTheme="minorHAnsi" w:hAnsi="Times New Roman" w:cs="Times New Roman"/>
          <w:iCs/>
          <w:sz w:val="26"/>
          <w:szCs w:val="26"/>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14:paraId="50C63AFD" w14:textId="77777777" w:rsidR="003F63B8" w:rsidRPr="004427CB" w:rsidRDefault="003F63B8" w:rsidP="003F63B8">
      <w:pPr>
        <w:pStyle w:val="ConsPlusNormal"/>
        <w:ind w:firstLine="709"/>
        <w:jc w:val="both"/>
        <w:rPr>
          <w:rFonts w:ascii="Times New Roman" w:hAnsi="Times New Roman" w:cs="Times New Roman"/>
          <w:sz w:val="26"/>
          <w:szCs w:val="26"/>
        </w:rPr>
      </w:pPr>
      <w:r w:rsidRPr="004427CB">
        <w:rPr>
          <w:rFonts w:ascii="Times New Roman" w:hAnsi="Times New Roman" w:cs="Times New Roman"/>
          <w:sz w:val="26"/>
          <w:szCs w:val="26"/>
        </w:rPr>
        <w:t>а) использованию полос отвода и (или) придорожных полос автомобильных дорог общего пользования местного значения;</w:t>
      </w:r>
    </w:p>
    <w:p w14:paraId="5FD1CCD5" w14:textId="77777777" w:rsidR="003F63B8" w:rsidRPr="004427CB" w:rsidRDefault="003F63B8" w:rsidP="003F63B8">
      <w:pPr>
        <w:pStyle w:val="ConsPlusNormal"/>
        <w:ind w:firstLine="709"/>
        <w:jc w:val="both"/>
        <w:rPr>
          <w:rFonts w:ascii="Times New Roman" w:hAnsi="Times New Roman" w:cs="Times New Roman"/>
          <w:sz w:val="26"/>
          <w:szCs w:val="26"/>
        </w:rPr>
      </w:pPr>
      <w:r w:rsidRPr="004427CB">
        <w:rPr>
          <w:rFonts w:ascii="Times New Roman" w:hAnsi="Times New Roman" w:cs="Times New Roman"/>
          <w:sz w:val="26"/>
          <w:szCs w:val="26"/>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ABE7D1" w14:textId="77777777" w:rsidR="003F63B8" w:rsidRPr="004427CB" w:rsidRDefault="003F63B8" w:rsidP="003F63B8">
      <w:pPr>
        <w:pStyle w:val="ConsPlusNormal"/>
        <w:ind w:firstLine="709"/>
        <w:jc w:val="both"/>
        <w:rPr>
          <w:rFonts w:ascii="Times New Roman" w:hAnsi="Times New Roman" w:cs="Times New Roman"/>
          <w:sz w:val="26"/>
          <w:szCs w:val="26"/>
        </w:rPr>
      </w:pPr>
      <w:r w:rsidRPr="004427CB">
        <w:rPr>
          <w:rFonts w:ascii="Times New Roman" w:hAnsi="Times New Roman" w:cs="Times New Roman"/>
          <w:sz w:val="26"/>
          <w:szCs w:val="26"/>
        </w:rPr>
        <w:lastRenderedPageBreak/>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3E8E7A2" w14:textId="77777777" w:rsidR="003F63B8" w:rsidRPr="004427CB" w:rsidRDefault="003F63B8" w:rsidP="003F63B8">
      <w:pPr>
        <w:pStyle w:val="ConsPlusNormal"/>
        <w:ind w:firstLine="709"/>
        <w:jc w:val="both"/>
        <w:rPr>
          <w:rFonts w:ascii="Times New Roman" w:eastAsiaTheme="minorHAnsi" w:hAnsi="Times New Roman" w:cs="Times New Roman"/>
          <w:b/>
          <w:bCs/>
          <w:i/>
          <w:iCs/>
          <w:sz w:val="26"/>
          <w:szCs w:val="26"/>
          <w:lang w:eastAsia="en-US"/>
        </w:rPr>
      </w:pPr>
      <w:r w:rsidRPr="004427CB">
        <w:rPr>
          <w:rFonts w:ascii="Times New Roman" w:hAnsi="Times New Roman" w:cs="Times New Roman"/>
          <w:color w:val="000000"/>
          <w:sz w:val="26"/>
          <w:szCs w:val="26"/>
        </w:rPr>
        <w:t xml:space="preserve">2) </w:t>
      </w:r>
      <w:r w:rsidRPr="004427CB">
        <w:rPr>
          <w:rFonts w:ascii="Times New Roman" w:eastAsiaTheme="minorHAnsi" w:hAnsi="Times New Roman" w:cs="Times New Roman"/>
          <w:bCs/>
          <w:iCs/>
          <w:sz w:val="26"/>
          <w:szCs w:val="26"/>
          <w:lang w:eastAsia="en-US"/>
        </w:rPr>
        <w:t xml:space="preserve">результаты деятельности </w:t>
      </w:r>
      <w:r w:rsidRPr="004427CB">
        <w:rPr>
          <w:rFonts w:ascii="Times New Roman" w:hAnsi="Times New Roman" w:cs="Times New Roman"/>
          <w:sz w:val="26"/>
          <w:szCs w:val="26"/>
        </w:rPr>
        <w:t>контролируемых лиц</w:t>
      </w:r>
      <w:r w:rsidRPr="004427CB">
        <w:rPr>
          <w:rFonts w:ascii="Times New Roman" w:eastAsiaTheme="minorHAnsi" w:hAnsi="Times New Roman" w:cs="Times New Roman"/>
          <w:bCs/>
          <w:iCs/>
          <w:sz w:val="26"/>
          <w:szCs w:val="26"/>
          <w:lang w:eastAsia="en-US"/>
        </w:rPr>
        <w:t>, в том числе услуги</w:t>
      </w:r>
      <w:r w:rsidRPr="004427CB">
        <w:rPr>
          <w:rFonts w:ascii="Times New Roman" w:eastAsiaTheme="minorHAnsi" w:hAnsi="Times New Roman" w:cs="Times New Roman"/>
          <w:iCs/>
          <w:sz w:val="26"/>
          <w:szCs w:val="26"/>
          <w:lang w:eastAsia="en-US"/>
        </w:rPr>
        <w:t xml:space="preserve"> в области  использования автомобильных дорог и осуществления дорожной деятельности</w:t>
      </w:r>
      <w:r w:rsidRPr="004427CB">
        <w:rPr>
          <w:rFonts w:ascii="Times New Roman" w:eastAsiaTheme="minorHAnsi" w:hAnsi="Times New Roman" w:cs="Times New Roman"/>
          <w:bCs/>
          <w:iCs/>
          <w:sz w:val="26"/>
          <w:szCs w:val="26"/>
          <w:lang w:eastAsia="en-US"/>
        </w:rPr>
        <w:t>, к которым предъявляются обязательные требования по:</w:t>
      </w:r>
    </w:p>
    <w:p w14:paraId="490B2039" w14:textId="77777777" w:rsidR="003F63B8" w:rsidRPr="004427CB" w:rsidRDefault="003F63B8" w:rsidP="003F63B8">
      <w:pPr>
        <w:pStyle w:val="ConsPlusNormal"/>
        <w:ind w:firstLine="709"/>
        <w:jc w:val="both"/>
        <w:rPr>
          <w:rFonts w:ascii="Times New Roman" w:hAnsi="Times New Roman" w:cs="Times New Roman"/>
          <w:color w:val="000000"/>
          <w:sz w:val="26"/>
          <w:szCs w:val="26"/>
        </w:rPr>
      </w:pPr>
      <w:r w:rsidRPr="004427CB">
        <w:rPr>
          <w:rFonts w:ascii="Times New Roman" w:hAnsi="Times New Roman" w:cs="Times New Roman"/>
          <w:color w:val="000000"/>
          <w:sz w:val="26"/>
          <w:szCs w:val="26"/>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ADFF39D" w14:textId="77777777" w:rsidR="003F63B8" w:rsidRPr="004427CB" w:rsidRDefault="003F63B8" w:rsidP="003F63B8">
      <w:pPr>
        <w:pStyle w:val="ConsPlusNormal"/>
        <w:ind w:firstLine="709"/>
        <w:jc w:val="both"/>
        <w:rPr>
          <w:rFonts w:ascii="Times New Roman" w:hAnsi="Times New Roman" w:cs="Times New Roman"/>
          <w:color w:val="000000"/>
          <w:sz w:val="26"/>
          <w:szCs w:val="26"/>
        </w:rPr>
      </w:pPr>
      <w:bookmarkStart w:id="0" w:name="_Hlk77675416"/>
      <w:r w:rsidRPr="004427CB">
        <w:rPr>
          <w:rFonts w:ascii="Times New Roman" w:hAnsi="Times New Roman" w:cs="Times New Roman"/>
          <w:color w:val="000000"/>
          <w:sz w:val="26"/>
          <w:szCs w:val="26"/>
        </w:rPr>
        <w:t xml:space="preserve">б) внесению платы за </w:t>
      </w:r>
      <w:bookmarkEnd w:id="0"/>
      <w:r w:rsidRPr="004427CB">
        <w:rPr>
          <w:rFonts w:ascii="Times New Roman" w:hAnsi="Times New Roman" w:cs="Times New Roman"/>
          <w:color w:val="000000"/>
          <w:sz w:val="26"/>
          <w:szCs w:val="26"/>
        </w:rPr>
        <w:t xml:space="preserve">пользование на платной основе парковками (парковочными местами), расположенными на автомобильных дорогах общего </w:t>
      </w:r>
      <w:r w:rsidRPr="004427CB">
        <w:rPr>
          <w:rFonts w:ascii="Times New Roman" w:hAnsi="Times New Roman" w:cs="Times New Roman"/>
          <w:color w:val="000000"/>
          <w:spacing w:val="-6"/>
          <w:sz w:val="26"/>
          <w:szCs w:val="26"/>
        </w:rPr>
        <w:t>пользования местного значения (в случае создания таких парковок (парковочных мест);</w:t>
      </w:r>
    </w:p>
    <w:p w14:paraId="0C919DC3" w14:textId="77777777" w:rsidR="003F63B8" w:rsidRPr="004427CB" w:rsidRDefault="003F63B8" w:rsidP="003F63B8">
      <w:pPr>
        <w:pStyle w:val="ConsPlusNormal"/>
        <w:ind w:firstLine="709"/>
        <w:jc w:val="both"/>
        <w:rPr>
          <w:rFonts w:ascii="Times New Roman" w:hAnsi="Times New Roman" w:cs="Times New Roman"/>
          <w:color w:val="000000"/>
          <w:sz w:val="26"/>
          <w:szCs w:val="26"/>
        </w:rPr>
      </w:pPr>
      <w:r w:rsidRPr="004427CB">
        <w:rPr>
          <w:rFonts w:ascii="Times New Roman" w:hAnsi="Times New Roman" w:cs="Times New Roman"/>
          <w:color w:val="000000"/>
          <w:sz w:val="26"/>
          <w:szCs w:val="26"/>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495DFF81" w14:textId="77777777" w:rsidR="003F63B8" w:rsidRPr="004427CB" w:rsidRDefault="003F63B8" w:rsidP="003F63B8">
      <w:pPr>
        <w:pStyle w:val="ConsPlusNormal"/>
        <w:ind w:firstLine="709"/>
        <w:jc w:val="both"/>
        <w:rPr>
          <w:rFonts w:ascii="Times New Roman" w:hAnsi="Times New Roman" w:cs="Times New Roman"/>
          <w:color w:val="000000"/>
          <w:sz w:val="26"/>
          <w:szCs w:val="26"/>
        </w:rPr>
      </w:pPr>
      <w:r w:rsidRPr="004427CB">
        <w:rPr>
          <w:rFonts w:ascii="Times New Roman" w:hAnsi="Times New Roman" w:cs="Times New Roman"/>
          <w:color w:val="000000"/>
          <w:sz w:val="26"/>
          <w:szCs w:val="26"/>
        </w:rPr>
        <w:t>г) внесению платы за</w:t>
      </w:r>
      <w:r w:rsidRPr="004427CB">
        <w:rPr>
          <w:rFonts w:ascii="Times New Roman" w:hAnsi="Times New Roman" w:cs="Times New Roman"/>
          <w:sz w:val="26"/>
          <w:szCs w:val="26"/>
        </w:rPr>
        <w:t xml:space="preserve"> </w:t>
      </w:r>
      <w:r w:rsidRPr="004427CB">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14:paraId="361FE483" w14:textId="77777777" w:rsidR="003F63B8" w:rsidRPr="004427CB" w:rsidRDefault="003F63B8" w:rsidP="003F63B8">
      <w:pPr>
        <w:pStyle w:val="1"/>
        <w:shd w:val="clear" w:color="auto" w:fill="FFFFFF"/>
        <w:spacing w:before="0"/>
        <w:ind w:firstLine="709"/>
        <w:jc w:val="both"/>
        <w:rPr>
          <w:rFonts w:ascii="Times New Roman" w:hAnsi="Times New Roman" w:cs="Times New Roman"/>
          <w:color w:val="000000"/>
          <w:sz w:val="26"/>
          <w:szCs w:val="26"/>
        </w:rPr>
      </w:pPr>
      <w:r w:rsidRPr="004427CB">
        <w:rPr>
          <w:rFonts w:ascii="Times New Roman" w:hAnsi="Times New Roman" w:cs="Times New Roman"/>
          <w:color w:val="000000"/>
          <w:sz w:val="26"/>
          <w:szCs w:val="26"/>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14:paraId="008E379B" w14:textId="77777777" w:rsidR="003F63B8" w:rsidRPr="004427CB" w:rsidRDefault="003F63B8" w:rsidP="003F63B8">
      <w:pPr>
        <w:pStyle w:val="1"/>
        <w:shd w:val="clear" w:color="auto" w:fill="FFFFFF"/>
        <w:spacing w:before="0"/>
        <w:ind w:firstLine="709"/>
        <w:jc w:val="both"/>
        <w:rPr>
          <w:rFonts w:ascii="Times New Roman" w:hAnsi="Times New Roman" w:cs="Times New Roman"/>
          <w:color w:val="000000"/>
          <w:sz w:val="26"/>
          <w:szCs w:val="26"/>
        </w:rPr>
      </w:pPr>
      <w:r w:rsidRPr="004427CB">
        <w:rPr>
          <w:rFonts w:ascii="Times New Roman" w:hAnsi="Times New Roman" w:cs="Times New Roman"/>
          <w:color w:val="000000"/>
          <w:sz w:val="26"/>
          <w:szCs w:val="26"/>
        </w:rPr>
        <w:t>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w:t>
      </w:r>
    </w:p>
    <w:p w14:paraId="6AF7E9C2" w14:textId="77777777" w:rsidR="003F63B8" w:rsidRPr="004427CB" w:rsidRDefault="003F63B8" w:rsidP="003F63B8">
      <w:pPr>
        <w:pStyle w:val="1"/>
        <w:shd w:val="clear" w:color="auto" w:fill="FFFFFF"/>
        <w:spacing w:before="0"/>
        <w:ind w:firstLine="709"/>
        <w:jc w:val="both"/>
        <w:rPr>
          <w:rFonts w:ascii="Times New Roman" w:hAnsi="Times New Roman" w:cs="Times New Roman"/>
          <w:color w:val="000000"/>
          <w:sz w:val="26"/>
          <w:szCs w:val="26"/>
        </w:rPr>
      </w:pPr>
      <w:r w:rsidRPr="004427CB">
        <w:rPr>
          <w:rFonts w:ascii="Times New Roman" w:hAnsi="Times New Roman" w:cs="Times New Roman"/>
          <w:color w:val="000000"/>
          <w:sz w:val="26"/>
          <w:szCs w:val="26"/>
        </w:rPr>
        <w:t>3</w:t>
      </w:r>
      <w:r w:rsidRPr="004427CB">
        <w:rPr>
          <w:rFonts w:ascii="Times New Roman" w:hAnsi="Times New Roman" w:cs="Times New Roman"/>
          <w:color w:val="auto"/>
          <w:sz w:val="26"/>
          <w:szCs w:val="26"/>
        </w:rPr>
        <w:t xml:space="preserve">) </w:t>
      </w:r>
      <w:r w:rsidRPr="004427CB">
        <w:rPr>
          <w:rFonts w:ascii="Times New Roman" w:eastAsiaTheme="minorHAnsi" w:hAnsi="Times New Roman" w:cs="Times New Roman"/>
          <w:color w:val="auto"/>
          <w:sz w:val="26"/>
          <w:szCs w:val="26"/>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4427CB">
        <w:rPr>
          <w:rFonts w:ascii="Times New Roman" w:hAnsi="Times New Roman" w:cs="Times New Roman"/>
          <w:color w:val="000000"/>
          <w:sz w:val="26"/>
          <w:szCs w:val="26"/>
        </w:rPr>
        <w:t>:</w:t>
      </w:r>
    </w:p>
    <w:p w14:paraId="43CF9703" w14:textId="77777777" w:rsidR="003F63B8" w:rsidRPr="004427CB" w:rsidRDefault="003F63B8" w:rsidP="003F63B8">
      <w:pPr>
        <w:pStyle w:val="ConsPlusNormal"/>
        <w:ind w:firstLine="709"/>
        <w:jc w:val="both"/>
        <w:rPr>
          <w:rFonts w:ascii="Times New Roman" w:hAnsi="Times New Roman" w:cs="Times New Roman"/>
          <w:color w:val="000000"/>
          <w:sz w:val="26"/>
          <w:szCs w:val="26"/>
        </w:rPr>
      </w:pPr>
      <w:r w:rsidRPr="004427CB">
        <w:rPr>
          <w:rFonts w:ascii="Times New Roman" w:hAnsi="Times New Roman" w:cs="Times New Roman"/>
          <w:color w:val="000000"/>
          <w:sz w:val="26"/>
          <w:szCs w:val="26"/>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DE123E3" w14:textId="77777777" w:rsidR="003F63B8" w:rsidRPr="004427CB" w:rsidRDefault="003F63B8" w:rsidP="003F63B8">
      <w:pPr>
        <w:pStyle w:val="ConsPlusNormal"/>
        <w:ind w:firstLine="709"/>
        <w:jc w:val="both"/>
        <w:rPr>
          <w:rFonts w:ascii="Times New Roman" w:hAnsi="Times New Roman" w:cs="Times New Roman"/>
          <w:color w:val="000000"/>
          <w:sz w:val="26"/>
          <w:szCs w:val="26"/>
        </w:rPr>
      </w:pPr>
      <w:r w:rsidRPr="004427CB">
        <w:rPr>
          <w:rFonts w:ascii="Times New Roman" w:hAnsi="Times New Roman" w:cs="Times New Roman"/>
          <w:color w:val="000000"/>
          <w:sz w:val="26"/>
          <w:szCs w:val="26"/>
        </w:rPr>
        <w:t>б) придорожные полосы и полосы отвода автомобильных дорог общего пользования местного значения;</w:t>
      </w:r>
    </w:p>
    <w:p w14:paraId="112A6E1F" w14:textId="77777777" w:rsidR="003F63B8" w:rsidRPr="004427CB" w:rsidRDefault="003F63B8" w:rsidP="003F63B8">
      <w:pPr>
        <w:pStyle w:val="ConsPlusNormal"/>
        <w:ind w:firstLine="709"/>
        <w:jc w:val="both"/>
        <w:rPr>
          <w:rFonts w:ascii="Times New Roman" w:hAnsi="Times New Roman" w:cs="Times New Roman"/>
          <w:color w:val="000000"/>
          <w:sz w:val="26"/>
          <w:szCs w:val="26"/>
        </w:rPr>
      </w:pPr>
      <w:r w:rsidRPr="004427CB">
        <w:rPr>
          <w:rFonts w:ascii="Times New Roman" w:hAnsi="Times New Roman" w:cs="Times New Roman"/>
          <w:color w:val="000000"/>
          <w:sz w:val="26"/>
          <w:szCs w:val="26"/>
        </w:rPr>
        <w:t>в) автомобильная дорога общего пользования местного значения и искусственные дорожные сооружения на ней;</w:t>
      </w:r>
    </w:p>
    <w:p w14:paraId="6D2FE0D1" w14:textId="1843DDD4" w:rsidR="003F63B8" w:rsidRPr="004427CB" w:rsidRDefault="003F63B8" w:rsidP="004427CB">
      <w:pPr>
        <w:pStyle w:val="ConsPlusNormal"/>
        <w:ind w:firstLine="709"/>
        <w:jc w:val="both"/>
        <w:rPr>
          <w:color w:val="000000"/>
          <w:sz w:val="24"/>
          <w:szCs w:val="24"/>
        </w:rPr>
      </w:pPr>
      <w:r w:rsidRPr="004427CB">
        <w:rPr>
          <w:rFonts w:ascii="Times New Roman" w:hAnsi="Times New Roman" w:cs="Times New Roman"/>
          <w:color w:val="000000"/>
          <w:sz w:val="26"/>
          <w:szCs w:val="26"/>
        </w:rPr>
        <w:t>г) примыкания к автомобильным дорогам местного значения, в том числе примыкания объектов дорожного сервиса</w:t>
      </w:r>
      <w:r w:rsidRPr="00B30EC0">
        <w:rPr>
          <w:color w:val="000000"/>
          <w:sz w:val="24"/>
          <w:szCs w:val="24"/>
        </w:rPr>
        <w:t>.</w:t>
      </w:r>
    </w:p>
    <w:p w14:paraId="033FA528" w14:textId="2C830EBC" w:rsidR="00C53376" w:rsidRPr="004427CB" w:rsidRDefault="00C53376" w:rsidP="00C53376">
      <w:pPr>
        <w:spacing w:after="0" w:line="240" w:lineRule="auto"/>
        <w:ind w:firstLine="709"/>
        <w:jc w:val="both"/>
        <w:rPr>
          <w:rFonts w:ascii="Times New Roman" w:eastAsia="Liberation Serif" w:hAnsi="Times New Roman" w:cs="Times New Roman"/>
          <w:b/>
          <w:bCs/>
          <w:sz w:val="26"/>
          <w:szCs w:val="26"/>
        </w:rPr>
      </w:pPr>
      <w:r w:rsidRPr="00D17E5D">
        <w:rPr>
          <w:rFonts w:ascii="Times New Roman" w:eastAsia="Liberation Serif" w:hAnsi="Times New Roman" w:cs="Times New Roman"/>
          <w:sz w:val="26"/>
          <w:szCs w:val="26"/>
        </w:rPr>
        <w:t xml:space="preserve">    </w:t>
      </w:r>
      <w:r w:rsidRPr="004427CB">
        <w:rPr>
          <w:rFonts w:ascii="Times New Roman" w:eastAsia="Liberation Serif" w:hAnsi="Times New Roman" w:cs="Times New Roman"/>
          <w:b/>
          <w:bCs/>
          <w:sz w:val="26"/>
          <w:szCs w:val="26"/>
        </w:rPr>
        <w:t xml:space="preserve">Муниципальный контроль на автомобильном транспорте и в дорожном хозяйстве осуществляется в виде проведения профилактических </w:t>
      </w:r>
      <w:r w:rsidR="006C4BD6" w:rsidRPr="004427CB">
        <w:rPr>
          <w:rFonts w:ascii="Times New Roman" w:eastAsia="Liberation Serif" w:hAnsi="Times New Roman" w:cs="Times New Roman"/>
          <w:b/>
          <w:bCs/>
          <w:sz w:val="26"/>
          <w:szCs w:val="26"/>
        </w:rPr>
        <w:t xml:space="preserve">и контрольных </w:t>
      </w:r>
      <w:r w:rsidRPr="004427CB">
        <w:rPr>
          <w:rFonts w:ascii="Times New Roman" w:eastAsia="Liberation Serif" w:hAnsi="Times New Roman" w:cs="Times New Roman"/>
          <w:b/>
          <w:bCs/>
          <w:sz w:val="26"/>
          <w:szCs w:val="26"/>
        </w:rPr>
        <w:t xml:space="preserve"> мероприятий.</w:t>
      </w:r>
    </w:p>
    <w:p w14:paraId="3BAFA0AF" w14:textId="77777777" w:rsidR="00C53376" w:rsidRPr="00D17E5D" w:rsidRDefault="00C53376" w:rsidP="00C53376">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Профилактические мероприятия проводятся контрольным органом в целях стимулирования добросовестного соблюдения обязательных требований всеми </w:t>
      </w:r>
      <w:r w:rsidRPr="00D17E5D">
        <w:rPr>
          <w:rFonts w:ascii="Times New Roman" w:eastAsia="Liberation Serif" w:hAnsi="Times New Roman" w:cs="Times New Roman"/>
          <w:sz w:val="26"/>
          <w:szCs w:val="26"/>
        </w:rPr>
        <w:lastRenderedPageBreak/>
        <w:t>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14:paraId="2C0B47D7" w14:textId="7EA1C742"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Профилактика рисков причинения вреда (ущерба) охраняемым законом ценностям осуществляется в соответствии с ежегодно утверждаемой Администрацией муниципального</w:t>
      </w:r>
      <w:r w:rsidR="000A0CC6">
        <w:rPr>
          <w:rFonts w:ascii="Times New Roman" w:eastAsia="Liberation Serif" w:hAnsi="Times New Roman" w:cs="Times New Roman"/>
          <w:sz w:val="26"/>
          <w:szCs w:val="26"/>
        </w:rPr>
        <w:t xml:space="preserve"> образования «</w:t>
      </w:r>
      <w:proofErr w:type="spellStart"/>
      <w:r w:rsidR="000A0CC6">
        <w:rPr>
          <w:rFonts w:ascii="Times New Roman" w:eastAsia="Liberation Serif" w:hAnsi="Times New Roman" w:cs="Times New Roman"/>
          <w:sz w:val="26"/>
          <w:szCs w:val="26"/>
        </w:rPr>
        <w:t>Васильевск</w:t>
      </w:r>
      <w:proofErr w:type="spellEnd"/>
      <w:r w:rsidR="000A0CC6">
        <w:rPr>
          <w:rFonts w:ascii="Times New Roman" w:eastAsia="Liberation Serif" w:hAnsi="Times New Roman" w:cs="Times New Roman"/>
          <w:sz w:val="26"/>
          <w:szCs w:val="26"/>
        </w:rPr>
        <w:t xml:space="preserve">» </w:t>
      </w:r>
      <w:r w:rsidRPr="00D17E5D">
        <w:rPr>
          <w:rFonts w:ascii="Times New Roman" w:eastAsia="Liberation Serif" w:hAnsi="Times New Roman" w:cs="Times New Roman"/>
          <w:sz w:val="26"/>
          <w:szCs w:val="26"/>
        </w:rPr>
        <w:t xml:space="preserve"> Программой профилактики рисков причинения вреда (ущерба) охраняемым законом ценностям.</w:t>
      </w:r>
    </w:p>
    <w:p w14:paraId="47CFBCA6" w14:textId="77777777" w:rsidR="00C53376" w:rsidRPr="00D17E5D" w:rsidRDefault="00C53376" w:rsidP="004427CB">
      <w:pPr>
        <w:spacing w:after="0" w:line="240" w:lineRule="auto"/>
        <w:ind w:firstLine="709"/>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   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w:t>
      </w:r>
    </w:p>
    <w:p w14:paraId="18296A02" w14:textId="6F21ED92" w:rsidR="00C53376" w:rsidRPr="00D17E5D" w:rsidRDefault="00C53376" w:rsidP="004427CB">
      <w:pPr>
        <w:pStyle w:val="docdata"/>
        <w:spacing w:before="0" w:beforeAutospacing="0" w:after="0" w:afterAutospacing="0"/>
        <w:ind w:firstLine="709"/>
        <w:jc w:val="both"/>
        <w:rPr>
          <w:sz w:val="26"/>
          <w:szCs w:val="26"/>
        </w:rPr>
      </w:pPr>
      <w:r w:rsidRPr="00D17E5D">
        <w:rPr>
          <w:color w:val="000000"/>
          <w:sz w:val="26"/>
          <w:szCs w:val="26"/>
        </w:rPr>
        <w:t xml:space="preserve">   1. Информирование</w:t>
      </w:r>
      <w:r w:rsidRPr="00D17E5D">
        <w:rPr>
          <w:rFonts w:eastAsia="Liberation Serif"/>
          <w:sz w:val="26"/>
          <w:szCs w:val="26"/>
        </w:rPr>
        <w:t xml:space="preserve"> (посредством размещения соответствующих сведений на официальном сайте муниципального</w:t>
      </w:r>
      <w:r w:rsidR="000A0CC6">
        <w:rPr>
          <w:rFonts w:eastAsia="Liberation Serif"/>
          <w:sz w:val="26"/>
          <w:szCs w:val="26"/>
        </w:rPr>
        <w:t xml:space="preserve"> образования «</w:t>
      </w:r>
      <w:proofErr w:type="spellStart"/>
      <w:r w:rsidR="000A0CC6">
        <w:rPr>
          <w:rFonts w:eastAsia="Liberation Serif"/>
          <w:sz w:val="26"/>
          <w:szCs w:val="26"/>
        </w:rPr>
        <w:t>Васильевск</w:t>
      </w:r>
      <w:proofErr w:type="spellEnd"/>
      <w:r w:rsidR="000A0CC6">
        <w:rPr>
          <w:rFonts w:eastAsia="Liberation Serif"/>
          <w:sz w:val="26"/>
          <w:szCs w:val="26"/>
        </w:rPr>
        <w:t xml:space="preserve">» по </w:t>
      </w:r>
      <w:proofErr w:type="spellStart"/>
      <w:r w:rsidR="000A0CC6">
        <w:rPr>
          <w:rFonts w:eastAsia="Liberation Serif"/>
          <w:sz w:val="26"/>
          <w:szCs w:val="26"/>
        </w:rPr>
        <w:t>адресу:</w:t>
      </w:r>
      <w:r w:rsidR="000A0CC6" w:rsidRPr="000A0CC6">
        <w:rPr>
          <w:rFonts w:eastAsia="Liberation Serif"/>
          <w:sz w:val="26"/>
          <w:szCs w:val="26"/>
          <w:u w:val="single"/>
        </w:rPr>
        <w:t>васильевск.рф</w:t>
      </w:r>
      <w:proofErr w:type="spellEnd"/>
      <w:r w:rsidRPr="000A0CC6">
        <w:rPr>
          <w:rFonts w:eastAsia="Liberation Serif"/>
          <w:sz w:val="26"/>
          <w:szCs w:val="26"/>
          <w:u w:val="single"/>
        </w:rPr>
        <w:t>,</w:t>
      </w:r>
      <w:r w:rsidRPr="00D17E5D">
        <w:rPr>
          <w:rFonts w:eastAsia="Liberation Serif"/>
          <w:sz w:val="26"/>
          <w:szCs w:val="26"/>
        </w:rPr>
        <w:t xml:space="preserve"> в средствах массовой информации)</w:t>
      </w:r>
      <w:r w:rsidRPr="00D17E5D">
        <w:rPr>
          <w:color w:val="000000"/>
          <w:sz w:val="26"/>
          <w:szCs w:val="26"/>
        </w:rPr>
        <w:t>;</w:t>
      </w:r>
    </w:p>
    <w:p w14:paraId="07D494F0" w14:textId="426B2960" w:rsidR="00C53376" w:rsidRPr="00D17E5D" w:rsidRDefault="00C53376" w:rsidP="004427CB">
      <w:pPr>
        <w:pStyle w:val="docdata"/>
        <w:spacing w:before="0" w:beforeAutospacing="0" w:after="0" w:afterAutospacing="0"/>
        <w:ind w:firstLine="709"/>
        <w:jc w:val="both"/>
        <w:rPr>
          <w:sz w:val="26"/>
          <w:szCs w:val="26"/>
        </w:rPr>
      </w:pPr>
      <w:r w:rsidRPr="00D17E5D">
        <w:rPr>
          <w:color w:val="000000"/>
          <w:sz w:val="26"/>
          <w:szCs w:val="26"/>
        </w:rPr>
        <w:t xml:space="preserve">   </w:t>
      </w:r>
      <w:r w:rsidR="000A0CC6">
        <w:rPr>
          <w:color w:val="000000"/>
          <w:sz w:val="26"/>
          <w:szCs w:val="26"/>
        </w:rPr>
        <w:t>2</w:t>
      </w:r>
      <w:r w:rsidRPr="00D17E5D">
        <w:rPr>
          <w:color w:val="000000"/>
          <w:sz w:val="26"/>
          <w:szCs w:val="26"/>
        </w:rPr>
        <w:t xml:space="preserve">. Консультирование  </w:t>
      </w:r>
      <w:r w:rsidRPr="00D17E5D">
        <w:rPr>
          <w:rFonts w:eastAsia="Liberation Serif"/>
          <w:sz w:val="26"/>
          <w:szCs w:val="26"/>
        </w:rPr>
        <w:t>(</w:t>
      </w:r>
      <w:r w:rsidRPr="00D17E5D">
        <w:rPr>
          <w:color w:val="000000"/>
          <w:sz w:val="26"/>
          <w:szCs w:val="26"/>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посредством размещения на официальном сайте Контрольного органа письменного разъяснения по однотипным обращениям контролируемых лиц и их представителей, подписанного руководителем (заместителем руководителя) Контрольного органа, индивидуального консультирования инспектором контролируемого лица на личном приеме</w:t>
      </w:r>
      <w:r w:rsidRPr="00D17E5D">
        <w:rPr>
          <w:rFonts w:eastAsia="Liberation Serif"/>
          <w:sz w:val="26"/>
          <w:szCs w:val="26"/>
        </w:rPr>
        <w:t>)</w:t>
      </w:r>
      <w:r w:rsidRPr="00D17E5D">
        <w:rPr>
          <w:color w:val="000000"/>
          <w:sz w:val="26"/>
          <w:szCs w:val="26"/>
        </w:rPr>
        <w:t>;</w:t>
      </w:r>
    </w:p>
    <w:p w14:paraId="0162763C"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4. Профилактический визит (</w:t>
      </w:r>
      <w:r w:rsidRPr="00D17E5D">
        <w:rPr>
          <w:rStyle w:val="1968"/>
          <w:color w:val="000000"/>
          <w:sz w:val="26"/>
          <w:szCs w:val="26"/>
        </w:rPr>
        <w:t>проводится инспектором в форме профилактической беседы по месту осуществле</w:t>
      </w:r>
      <w:r w:rsidRPr="00D17E5D">
        <w:rPr>
          <w:color w:val="000000"/>
          <w:sz w:val="26"/>
          <w:szCs w:val="26"/>
        </w:rPr>
        <w:t xml:space="preserve">ния деятельности контролируемого лица либо путем использования </w:t>
      </w:r>
      <w:proofErr w:type="spellStart"/>
      <w:r w:rsidRPr="00D17E5D">
        <w:rPr>
          <w:color w:val="000000"/>
          <w:sz w:val="26"/>
          <w:szCs w:val="26"/>
        </w:rPr>
        <w:t>видеоконференц</w:t>
      </w:r>
      <w:proofErr w:type="spellEnd"/>
      <w:r w:rsidRPr="00D17E5D">
        <w:rPr>
          <w:color w:val="000000"/>
          <w:sz w:val="26"/>
          <w:szCs w:val="26"/>
        </w:rPr>
        <w:t>-связи).</w:t>
      </w:r>
    </w:p>
    <w:p w14:paraId="395E945E" w14:textId="77777777" w:rsidR="00C53376" w:rsidRPr="00D17E5D" w:rsidRDefault="00C53376" w:rsidP="00C53376">
      <w:pPr>
        <w:pStyle w:val="a5"/>
        <w:spacing w:after="0" w:line="240" w:lineRule="auto"/>
        <w:ind w:left="1120"/>
        <w:jc w:val="both"/>
        <w:rPr>
          <w:rFonts w:ascii="Times New Roman" w:eastAsia="Liberation Serif" w:hAnsi="Times New Roman" w:cs="Times New Roman"/>
          <w:b/>
          <w:sz w:val="26"/>
          <w:szCs w:val="26"/>
        </w:rPr>
      </w:pPr>
    </w:p>
    <w:p w14:paraId="7C6EB94E" w14:textId="77777777" w:rsidR="00C53376" w:rsidRPr="00D17E5D" w:rsidRDefault="00C53376" w:rsidP="004427CB">
      <w:pPr>
        <w:spacing w:after="0" w:line="240" w:lineRule="auto"/>
        <w:ind w:firstLine="851"/>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   При осуществлении муниципального контроля контролирующим органом могут проводиться следующие виды контрольных мероприятий и контрольных действий в рамках указанных мероприятий:</w:t>
      </w:r>
    </w:p>
    <w:p w14:paraId="3EC7E4DD" w14:textId="77777777" w:rsidR="00C53376" w:rsidRPr="00D17E5D" w:rsidRDefault="00C53376" w:rsidP="00C53376">
      <w:pPr>
        <w:pStyle w:val="a5"/>
        <w:spacing w:after="0" w:line="240" w:lineRule="auto"/>
        <w:ind w:left="1120"/>
        <w:jc w:val="both"/>
        <w:rPr>
          <w:rFonts w:ascii="Times New Roman" w:hAnsi="Times New Roman" w:cs="Times New Roman"/>
          <w:b/>
          <w:color w:val="000000"/>
          <w:sz w:val="26"/>
          <w:szCs w:val="26"/>
        </w:rPr>
      </w:pPr>
      <w:r w:rsidRPr="00D17E5D">
        <w:rPr>
          <w:rStyle w:val="1752"/>
          <w:rFonts w:ascii="Times New Roman" w:hAnsi="Times New Roman" w:cs="Times New Roman"/>
          <w:b/>
          <w:color w:val="000000"/>
          <w:sz w:val="26"/>
          <w:szCs w:val="26"/>
        </w:rPr>
        <w:t>1. И</w:t>
      </w:r>
      <w:r w:rsidRPr="00D17E5D">
        <w:rPr>
          <w:rFonts w:ascii="Times New Roman" w:hAnsi="Times New Roman" w:cs="Times New Roman"/>
          <w:b/>
          <w:color w:val="000000"/>
          <w:sz w:val="26"/>
          <w:szCs w:val="26"/>
        </w:rPr>
        <w:t>нспекционный визит.</w:t>
      </w:r>
    </w:p>
    <w:p w14:paraId="15A3D21F" w14:textId="77777777" w:rsidR="00C53376" w:rsidRPr="00D17E5D" w:rsidRDefault="00C53376" w:rsidP="00CE384C">
      <w:pPr>
        <w:pStyle w:val="docdata"/>
        <w:spacing w:before="0" w:beforeAutospacing="0" w:after="0" w:afterAutospacing="0"/>
        <w:ind w:firstLine="709"/>
        <w:jc w:val="both"/>
        <w:rPr>
          <w:sz w:val="26"/>
          <w:szCs w:val="26"/>
        </w:rPr>
      </w:pPr>
      <w:r w:rsidRPr="00D17E5D">
        <w:rPr>
          <w:color w:val="000000"/>
          <w:sz w:val="26"/>
          <w:szCs w:val="26"/>
        </w:rPr>
        <w:t xml:space="preserve">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48C0AEF3"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В ходе инспекционного визита могут совершаться следующие контрольные действия:</w:t>
      </w:r>
    </w:p>
    <w:p w14:paraId="23048941"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 осмотр;</w:t>
      </w:r>
    </w:p>
    <w:p w14:paraId="00124873"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 опрос;</w:t>
      </w:r>
    </w:p>
    <w:p w14:paraId="58722257"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 получение письменных объяснений;</w:t>
      </w:r>
    </w:p>
    <w:p w14:paraId="2D9C5726"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 инструментальное обследование;</w:t>
      </w:r>
    </w:p>
    <w:p w14:paraId="61C8115D" w14:textId="77777777" w:rsidR="00C53376" w:rsidRPr="00D17E5D" w:rsidRDefault="00C53376" w:rsidP="00CE384C">
      <w:pPr>
        <w:pStyle w:val="a6"/>
        <w:tabs>
          <w:tab w:val="left" w:pos="5955"/>
        </w:tabs>
        <w:spacing w:before="0" w:beforeAutospacing="0" w:after="0" w:afterAutospacing="0"/>
        <w:ind w:firstLine="709"/>
        <w:jc w:val="both"/>
        <w:rPr>
          <w:sz w:val="26"/>
          <w:szCs w:val="26"/>
        </w:rPr>
      </w:pPr>
      <w:r w:rsidRPr="00D17E5D">
        <w:rPr>
          <w:color w:val="000000"/>
          <w:sz w:val="26"/>
          <w:szCs w:val="26"/>
        </w:rPr>
        <w:t xml:space="preserve">          -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34EFE57"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Инспекционный визит проводится без предварительного уведомления контролируемого лица и собственника производственного объекта.</w:t>
      </w:r>
    </w:p>
    <w:p w14:paraId="18803C7B"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0A9CEB3E" w14:textId="636A0AEC"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lastRenderedPageBreak/>
        <w:t xml:space="preserve"> Контролируемые лица или их представители обязаны обеспечить беспрепятственный доступ инспектора в здания, сооружения, помещения.</w:t>
      </w:r>
    </w:p>
    <w:p w14:paraId="40F9519C"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14:paraId="37BCAE55" w14:textId="0E3B6B1E" w:rsidR="00C53376" w:rsidRPr="00D17E5D" w:rsidRDefault="004427CB" w:rsidP="004427CB">
      <w:pPr>
        <w:pStyle w:val="a6"/>
        <w:spacing w:before="0" w:beforeAutospacing="0" w:after="0" w:afterAutospacing="0"/>
        <w:jc w:val="both"/>
        <w:rPr>
          <w:sz w:val="26"/>
          <w:szCs w:val="26"/>
        </w:rPr>
      </w:pPr>
      <w:r>
        <w:rPr>
          <w:color w:val="000000"/>
          <w:sz w:val="26"/>
          <w:szCs w:val="26"/>
        </w:rPr>
        <w:t xml:space="preserve">          </w:t>
      </w:r>
      <w:r w:rsidR="00C53376" w:rsidRPr="00D17E5D">
        <w:rPr>
          <w:color w:val="000000"/>
          <w:sz w:val="26"/>
          <w:szCs w:val="26"/>
        </w:rPr>
        <w:t xml:space="preserve"> Инспекционный визит может проводиться с использованием средств дистанционного взаимодействия, в том числе посредством аудио- или видеосвязи.</w:t>
      </w:r>
    </w:p>
    <w:p w14:paraId="5C78B27E" w14:textId="77777777" w:rsidR="00C53376" w:rsidRPr="00D17E5D" w:rsidRDefault="00C53376" w:rsidP="00C53376">
      <w:pPr>
        <w:spacing w:after="0" w:line="240" w:lineRule="auto"/>
        <w:jc w:val="both"/>
        <w:rPr>
          <w:rFonts w:ascii="Times New Roman" w:eastAsia="Liberation Serif" w:hAnsi="Times New Roman" w:cs="Times New Roman"/>
          <w:b/>
          <w:sz w:val="26"/>
          <w:szCs w:val="26"/>
        </w:rPr>
      </w:pPr>
    </w:p>
    <w:p w14:paraId="1D646DC8" w14:textId="77777777" w:rsidR="00C53376" w:rsidRPr="00D17E5D" w:rsidRDefault="00C53376" w:rsidP="00C53376">
      <w:pPr>
        <w:pStyle w:val="docdata"/>
        <w:tabs>
          <w:tab w:val="left" w:pos="1134"/>
        </w:tabs>
        <w:spacing w:before="0" w:beforeAutospacing="0" w:after="0" w:afterAutospacing="0"/>
        <w:ind w:left="1120"/>
        <w:jc w:val="both"/>
        <w:rPr>
          <w:b/>
          <w:color w:val="000000"/>
          <w:sz w:val="26"/>
          <w:szCs w:val="26"/>
        </w:rPr>
      </w:pPr>
      <w:r w:rsidRPr="00D17E5D">
        <w:rPr>
          <w:b/>
          <w:color w:val="000000"/>
          <w:sz w:val="26"/>
          <w:szCs w:val="26"/>
        </w:rPr>
        <w:t>2. Рейдовый осмотр;</w:t>
      </w:r>
    </w:p>
    <w:p w14:paraId="30D45B9D" w14:textId="77777777" w:rsidR="00C53376" w:rsidRPr="00D17E5D" w:rsidRDefault="00C53376" w:rsidP="00CE384C">
      <w:pPr>
        <w:pStyle w:val="docdata"/>
        <w:spacing w:before="0" w:beforeAutospacing="0" w:after="0" w:afterAutospacing="0"/>
        <w:ind w:firstLine="709"/>
        <w:jc w:val="both"/>
        <w:rPr>
          <w:sz w:val="26"/>
          <w:szCs w:val="26"/>
        </w:rPr>
      </w:pPr>
      <w:r w:rsidRPr="00D17E5D">
        <w:rPr>
          <w:color w:val="000000"/>
          <w:sz w:val="26"/>
          <w:szCs w:val="26"/>
        </w:rPr>
        <w:t xml:space="preserve">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объектов контроля, которыми владеют несколько лиц, осуществления деятельности или совершения действий контролируемых лиц на определенной территории. </w:t>
      </w:r>
    </w:p>
    <w:p w14:paraId="5DCB5439"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В ходе рейдового осмотра могут совершаться следующие контрольные действия:</w:t>
      </w:r>
    </w:p>
    <w:p w14:paraId="5C6B05C4"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 осмотр;</w:t>
      </w:r>
    </w:p>
    <w:p w14:paraId="10C92219"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 опрос;</w:t>
      </w:r>
    </w:p>
    <w:p w14:paraId="0F2DD028"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 получение письменных объяснений;</w:t>
      </w:r>
    </w:p>
    <w:p w14:paraId="6B975569" w14:textId="77777777" w:rsidR="00C53376" w:rsidRPr="00D17E5D" w:rsidRDefault="00C53376" w:rsidP="00CE384C">
      <w:pPr>
        <w:pStyle w:val="a6"/>
        <w:spacing w:before="0" w:beforeAutospacing="0" w:after="0" w:afterAutospacing="0"/>
        <w:ind w:left="1120" w:firstLine="709"/>
        <w:jc w:val="both"/>
        <w:rPr>
          <w:sz w:val="26"/>
          <w:szCs w:val="26"/>
        </w:rPr>
      </w:pPr>
      <w:r w:rsidRPr="00D17E5D">
        <w:rPr>
          <w:color w:val="000000"/>
          <w:sz w:val="26"/>
          <w:szCs w:val="26"/>
        </w:rPr>
        <w:t>- инструментальное обследование;</w:t>
      </w:r>
    </w:p>
    <w:p w14:paraId="27B496E8"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 истребование документов.</w:t>
      </w:r>
    </w:p>
    <w:p w14:paraId="560DFC33"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w:t>
      </w:r>
    </w:p>
    <w:p w14:paraId="71911A06"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66A04ECA"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При проведении рейдового осмотра инспекторы вправе взаимодействовать с находящимися на производственных объектах лицами.</w:t>
      </w:r>
    </w:p>
    <w:p w14:paraId="2EFB89E7"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2E639B0"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отдельный акт, содержащий информацию в отношении всех результатов контроля, не оформляется.</w:t>
      </w:r>
    </w:p>
    <w:p w14:paraId="553FD573" w14:textId="77777777" w:rsidR="00C53376" w:rsidRPr="00D17E5D" w:rsidRDefault="00C53376" w:rsidP="00CE384C">
      <w:pPr>
        <w:pStyle w:val="a6"/>
        <w:spacing w:before="0" w:beforeAutospacing="0" w:after="0" w:afterAutospacing="0"/>
        <w:ind w:firstLine="709"/>
        <w:jc w:val="both"/>
        <w:rPr>
          <w:sz w:val="26"/>
          <w:szCs w:val="26"/>
        </w:rPr>
      </w:pPr>
      <w:r w:rsidRPr="00D17E5D">
        <w:rPr>
          <w:color w:val="000000"/>
          <w:sz w:val="26"/>
          <w:szCs w:val="26"/>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 248-ФЗ.</w:t>
      </w:r>
    </w:p>
    <w:p w14:paraId="0CEC85AF" w14:textId="77777777" w:rsidR="00C53376" w:rsidRPr="00D17E5D" w:rsidRDefault="00C53376" w:rsidP="00C53376">
      <w:pPr>
        <w:pStyle w:val="docdata"/>
        <w:tabs>
          <w:tab w:val="left" w:pos="1134"/>
        </w:tabs>
        <w:spacing w:before="0" w:beforeAutospacing="0" w:after="0" w:afterAutospacing="0"/>
        <w:jc w:val="both"/>
        <w:rPr>
          <w:b/>
          <w:sz w:val="26"/>
          <w:szCs w:val="26"/>
        </w:rPr>
      </w:pPr>
    </w:p>
    <w:p w14:paraId="68D13A14" w14:textId="77777777" w:rsidR="00C53376" w:rsidRPr="00D17E5D" w:rsidRDefault="00C53376" w:rsidP="00C53376">
      <w:pPr>
        <w:pStyle w:val="a6"/>
        <w:tabs>
          <w:tab w:val="left" w:pos="1134"/>
        </w:tabs>
        <w:spacing w:before="0" w:beforeAutospacing="0" w:after="0" w:afterAutospacing="0"/>
        <w:jc w:val="both"/>
        <w:rPr>
          <w:b/>
          <w:color w:val="000000"/>
          <w:sz w:val="26"/>
          <w:szCs w:val="26"/>
        </w:rPr>
      </w:pPr>
      <w:r w:rsidRPr="00D17E5D">
        <w:rPr>
          <w:b/>
          <w:color w:val="000000"/>
          <w:sz w:val="26"/>
          <w:szCs w:val="26"/>
        </w:rPr>
        <w:t xml:space="preserve">            3. Документарная проверка</w:t>
      </w:r>
    </w:p>
    <w:p w14:paraId="3DADF140" w14:textId="77777777" w:rsidR="00C53376" w:rsidRPr="00D17E5D" w:rsidRDefault="00C53376" w:rsidP="004427CB">
      <w:pPr>
        <w:pStyle w:val="docdata"/>
        <w:spacing w:before="0" w:beforeAutospacing="0" w:after="0" w:afterAutospacing="0"/>
        <w:ind w:firstLine="709"/>
        <w:jc w:val="both"/>
        <w:rPr>
          <w:sz w:val="26"/>
          <w:szCs w:val="26"/>
        </w:rPr>
      </w:pPr>
      <w:r w:rsidRPr="00D17E5D">
        <w:rPr>
          <w:color w:val="000000"/>
          <w:sz w:val="26"/>
          <w:szCs w:val="26"/>
        </w:rPr>
        <w:lastRenderedPageBreak/>
        <w:t xml:space="preserve">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14:paraId="550CF1E0"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В ходе документарной проверки могут совершаться следующие контрольные действия:</w:t>
      </w:r>
    </w:p>
    <w:p w14:paraId="6CA7FF1B" w14:textId="77777777" w:rsidR="00C53376" w:rsidRPr="00D17E5D" w:rsidRDefault="00C53376" w:rsidP="004427CB">
      <w:pPr>
        <w:pStyle w:val="a6"/>
        <w:spacing w:before="0" w:beforeAutospacing="0" w:after="0" w:afterAutospacing="0"/>
        <w:ind w:left="1120" w:firstLine="709"/>
        <w:jc w:val="both"/>
        <w:rPr>
          <w:sz w:val="26"/>
          <w:szCs w:val="26"/>
        </w:rPr>
      </w:pPr>
      <w:r w:rsidRPr="00D17E5D">
        <w:rPr>
          <w:color w:val="000000"/>
          <w:sz w:val="26"/>
          <w:szCs w:val="26"/>
        </w:rPr>
        <w:t>- получение письменных объяснений;</w:t>
      </w:r>
    </w:p>
    <w:p w14:paraId="03F29BC2" w14:textId="77777777" w:rsidR="00C53376" w:rsidRPr="00D17E5D" w:rsidRDefault="00C53376" w:rsidP="004427CB">
      <w:pPr>
        <w:pStyle w:val="a6"/>
        <w:spacing w:before="0" w:beforeAutospacing="0" w:after="0" w:afterAutospacing="0"/>
        <w:ind w:left="1120" w:firstLine="709"/>
        <w:jc w:val="both"/>
        <w:rPr>
          <w:sz w:val="26"/>
          <w:szCs w:val="26"/>
        </w:rPr>
      </w:pPr>
      <w:r w:rsidRPr="00D17E5D">
        <w:rPr>
          <w:color w:val="000000"/>
          <w:sz w:val="26"/>
          <w:szCs w:val="26"/>
        </w:rPr>
        <w:t>- истребование документов.</w:t>
      </w:r>
    </w:p>
    <w:p w14:paraId="0D4E1927"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Срок проведения документарной проверки не может превышать 10 рабочих дней. В указанный срок не включается период со дня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дня представления указанных в требовании документов в Контрольный орган, а также период со дня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дня представления указанных пояснений в Контрольный орган.</w:t>
      </w:r>
    </w:p>
    <w:p w14:paraId="08279F13"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Документарная проверка проводится без согласования с органами прокуратуры.</w:t>
      </w:r>
    </w:p>
    <w:p w14:paraId="730E4E54" w14:textId="77777777" w:rsidR="00C53376" w:rsidRPr="00D17E5D" w:rsidRDefault="00C53376" w:rsidP="00C53376">
      <w:pPr>
        <w:pStyle w:val="a6"/>
        <w:tabs>
          <w:tab w:val="left" w:pos="1134"/>
        </w:tabs>
        <w:spacing w:before="0" w:beforeAutospacing="0" w:after="0" w:afterAutospacing="0"/>
        <w:ind w:left="1120"/>
        <w:jc w:val="both"/>
        <w:rPr>
          <w:b/>
          <w:sz w:val="26"/>
          <w:szCs w:val="26"/>
        </w:rPr>
      </w:pPr>
    </w:p>
    <w:p w14:paraId="06DFCFB9" w14:textId="77777777" w:rsidR="00C53376" w:rsidRPr="00EC2998" w:rsidRDefault="00C53376" w:rsidP="00C53376">
      <w:pPr>
        <w:pStyle w:val="a6"/>
        <w:tabs>
          <w:tab w:val="left" w:pos="1134"/>
        </w:tabs>
        <w:spacing w:before="0" w:beforeAutospacing="0" w:after="0" w:afterAutospacing="0"/>
        <w:ind w:left="1120"/>
        <w:jc w:val="both"/>
        <w:rPr>
          <w:b/>
          <w:color w:val="000000"/>
          <w:sz w:val="26"/>
          <w:szCs w:val="26"/>
        </w:rPr>
      </w:pPr>
      <w:r>
        <w:rPr>
          <w:b/>
          <w:color w:val="000000"/>
          <w:sz w:val="26"/>
          <w:szCs w:val="26"/>
        </w:rPr>
        <w:t>4. Выездная проверка.</w:t>
      </w:r>
    </w:p>
    <w:p w14:paraId="5330B290" w14:textId="77777777" w:rsidR="00C53376" w:rsidRPr="00D17E5D" w:rsidRDefault="00C53376" w:rsidP="004427CB">
      <w:pPr>
        <w:pStyle w:val="docdata"/>
        <w:spacing w:before="0" w:beforeAutospacing="0" w:after="0" w:afterAutospacing="0"/>
        <w:ind w:firstLine="709"/>
        <w:jc w:val="both"/>
        <w:rPr>
          <w:sz w:val="26"/>
          <w:szCs w:val="26"/>
        </w:rPr>
      </w:pPr>
      <w:r w:rsidRPr="00D17E5D">
        <w:rPr>
          <w:color w:val="000000"/>
          <w:sz w:val="26"/>
          <w:szCs w:val="26"/>
        </w:rPr>
        <w:t xml:space="preserve">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0E3F2DA9"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В ходе выездной проверки могут совершаться следующие контрольные действия:</w:t>
      </w:r>
    </w:p>
    <w:p w14:paraId="28C75CBA" w14:textId="77777777" w:rsidR="00C53376" w:rsidRPr="00D17E5D" w:rsidRDefault="00C53376" w:rsidP="004427CB">
      <w:pPr>
        <w:pStyle w:val="a6"/>
        <w:spacing w:before="0" w:beforeAutospacing="0" w:after="0" w:afterAutospacing="0"/>
        <w:ind w:left="1120" w:firstLine="709"/>
        <w:jc w:val="both"/>
        <w:rPr>
          <w:sz w:val="26"/>
          <w:szCs w:val="26"/>
        </w:rPr>
      </w:pPr>
      <w:r w:rsidRPr="00D17E5D">
        <w:rPr>
          <w:color w:val="000000"/>
          <w:sz w:val="26"/>
          <w:szCs w:val="26"/>
        </w:rPr>
        <w:t>- осмотр;</w:t>
      </w:r>
    </w:p>
    <w:p w14:paraId="033D051F" w14:textId="77777777" w:rsidR="00C53376" w:rsidRPr="00D17E5D" w:rsidRDefault="00C53376" w:rsidP="004427CB">
      <w:pPr>
        <w:pStyle w:val="a6"/>
        <w:spacing w:before="0" w:beforeAutospacing="0" w:after="0" w:afterAutospacing="0"/>
        <w:ind w:left="1120" w:firstLine="709"/>
        <w:jc w:val="both"/>
        <w:rPr>
          <w:sz w:val="26"/>
          <w:szCs w:val="26"/>
        </w:rPr>
      </w:pPr>
      <w:r w:rsidRPr="00D17E5D">
        <w:rPr>
          <w:color w:val="000000"/>
          <w:sz w:val="26"/>
          <w:szCs w:val="26"/>
        </w:rPr>
        <w:t>- опрос;</w:t>
      </w:r>
    </w:p>
    <w:p w14:paraId="56FA168E" w14:textId="77777777" w:rsidR="00C53376" w:rsidRPr="00D17E5D" w:rsidRDefault="00C53376" w:rsidP="004427CB">
      <w:pPr>
        <w:pStyle w:val="a6"/>
        <w:spacing w:before="0" w:beforeAutospacing="0" w:after="0" w:afterAutospacing="0"/>
        <w:ind w:left="1120" w:firstLine="709"/>
        <w:jc w:val="both"/>
        <w:rPr>
          <w:sz w:val="26"/>
          <w:szCs w:val="26"/>
        </w:rPr>
      </w:pPr>
      <w:r w:rsidRPr="00D17E5D">
        <w:rPr>
          <w:color w:val="000000"/>
          <w:sz w:val="26"/>
          <w:szCs w:val="26"/>
        </w:rPr>
        <w:t>- получение письменных объяснений;</w:t>
      </w:r>
    </w:p>
    <w:p w14:paraId="53402A71" w14:textId="77777777" w:rsidR="00C53376" w:rsidRPr="00D17E5D" w:rsidRDefault="00C53376" w:rsidP="004427CB">
      <w:pPr>
        <w:pStyle w:val="a6"/>
        <w:spacing w:before="0" w:beforeAutospacing="0" w:after="0" w:afterAutospacing="0"/>
        <w:ind w:left="1120" w:firstLine="709"/>
        <w:jc w:val="both"/>
        <w:rPr>
          <w:sz w:val="26"/>
          <w:szCs w:val="26"/>
        </w:rPr>
      </w:pPr>
      <w:r w:rsidRPr="00D17E5D">
        <w:rPr>
          <w:color w:val="000000"/>
          <w:sz w:val="26"/>
          <w:szCs w:val="26"/>
        </w:rPr>
        <w:t>- истребование документов;</w:t>
      </w:r>
    </w:p>
    <w:p w14:paraId="5FA90E43" w14:textId="77777777" w:rsidR="00C53376" w:rsidRPr="00D17E5D" w:rsidRDefault="00C53376" w:rsidP="004427CB">
      <w:pPr>
        <w:pStyle w:val="a6"/>
        <w:spacing w:before="0" w:beforeAutospacing="0" w:after="0" w:afterAutospacing="0"/>
        <w:ind w:left="1120" w:firstLine="709"/>
        <w:jc w:val="both"/>
        <w:rPr>
          <w:sz w:val="26"/>
          <w:szCs w:val="26"/>
        </w:rPr>
      </w:pPr>
      <w:r w:rsidRPr="00D17E5D">
        <w:rPr>
          <w:color w:val="000000"/>
          <w:sz w:val="26"/>
          <w:szCs w:val="26"/>
        </w:rPr>
        <w:t>- инструментальное обследование.</w:t>
      </w:r>
    </w:p>
    <w:p w14:paraId="7394F8AD" w14:textId="77777777" w:rsidR="00C53376" w:rsidRPr="00D17E5D" w:rsidRDefault="00C53376" w:rsidP="004427CB">
      <w:pPr>
        <w:pStyle w:val="a6"/>
        <w:spacing w:before="0" w:beforeAutospacing="0" w:after="0" w:afterAutospacing="0"/>
        <w:ind w:firstLine="709"/>
        <w:jc w:val="both"/>
        <w:rPr>
          <w:sz w:val="26"/>
          <w:szCs w:val="26"/>
        </w:rPr>
      </w:pPr>
      <w:bookmarkStart w:id="1" w:name="Par0"/>
      <w:r w:rsidRPr="00D17E5D">
        <w:rPr>
          <w:color w:val="000000"/>
          <w:sz w:val="26"/>
          <w:szCs w:val="26"/>
        </w:rPr>
        <w:t xml:space="preserve">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5150AF8"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Выездная проверка проводится в случае, если не представляется возможным:</w:t>
      </w:r>
    </w:p>
    <w:p w14:paraId="0352AB55"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15838A30"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1.29.1 настоящей части место и совершения необходимых контрольных действий, предусмотренных в рамках иного вида контрольных мероприятий.</w:t>
      </w:r>
    </w:p>
    <w:p w14:paraId="725910A7"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О проведении выездной проверки контролируемое лицо уведомляется путем направления копии решения (приказа, распоряжения) о проведении выездной проверки не позднее, чем за 25 часа до ее начала в порядке, предусмотренном статьей 21 Федерального закона № 248-ФЗ.</w:t>
      </w:r>
    </w:p>
    <w:p w14:paraId="5DE0D6DE"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w:t>
      </w:r>
      <w:r w:rsidRPr="00D17E5D">
        <w:rPr>
          <w:color w:val="FF0000"/>
          <w:sz w:val="26"/>
          <w:szCs w:val="26"/>
        </w:rPr>
        <w:t> </w:t>
      </w:r>
      <w:r w:rsidRPr="00D17E5D">
        <w:rPr>
          <w:color w:val="000000"/>
          <w:sz w:val="26"/>
          <w:szCs w:val="26"/>
        </w:rPr>
        <w:t xml:space="preserve">часов для микропредприятия. </w:t>
      </w:r>
    </w:p>
    <w:p w14:paraId="159FFAC3" w14:textId="77777777"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14:paraId="3563C4D6" w14:textId="77777777" w:rsidR="00C53376" w:rsidRDefault="00C53376" w:rsidP="004427CB">
      <w:pPr>
        <w:pStyle w:val="a6"/>
        <w:spacing w:before="0" w:beforeAutospacing="0" w:after="0" w:afterAutospacing="0"/>
        <w:ind w:firstLine="709"/>
        <w:jc w:val="both"/>
        <w:rPr>
          <w:color w:val="000000"/>
          <w:sz w:val="26"/>
          <w:szCs w:val="26"/>
        </w:rPr>
      </w:pPr>
      <w:r w:rsidRPr="00D17E5D">
        <w:rPr>
          <w:color w:val="000000"/>
          <w:sz w:val="26"/>
          <w:szCs w:val="26"/>
        </w:rPr>
        <w:t xml:space="preserve">   Выездная проверка может проводиться с использованием средств дистанционного взаимодействия, в том числе посредством аудио- или видеосвязи.</w:t>
      </w:r>
    </w:p>
    <w:p w14:paraId="6FC3EB1E" w14:textId="77777777" w:rsidR="000A0CC6" w:rsidRDefault="000A0CC6" w:rsidP="004427CB">
      <w:pPr>
        <w:pStyle w:val="a6"/>
        <w:spacing w:before="0" w:beforeAutospacing="0" w:after="0" w:afterAutospacing="0"/>
        <w:ind w:firstLine="709"/>
        <w:jc w:val="both"/>
        <w:rPr>
          <w:color w:val="000000"/>
          <w:sz w:val="26"/>
          <w:szCs w:val="26"/>
        </w:rPr>
      </w:pPr>
    </w:p>
    <w:p w14:paraId="5CB21CC0" w14:textId="4A1FBEA1" w:rsidR="000A0CC6" w:rsidRPr="000A0CC6" w:rsidRDefault="000A0CC6" w:rsidP="000A0CC6">
      <w:pPr>
        <w:pStyle w:val="a6"/>
        <w:spacing w:before="0" w:beforeAutospacing="0" w:after="0" w:afterAutospacing="0"/>
        <w:ind w:firstLine="1560"/>
        <w:jc w:val="both"/>
        <w:rPr>
          <w:b/>
          <w:bCs/>
          <w:color w:val="000000"/>
          <w:sz w:val="26"/>
          <w:szCs w:val="26"/>
        </w:rPr>
      </w:pPr>
      <w:r w:rsidRPr="000A0CC6">
        <w:rPr>
          <w:b/>
          <w:bCs/>
          <w:color w:val="000000"/>
          <w:sz w:val="26"/>
          <w:szCs w:val="26"/>
        </w:rPr>
        <w:t>5. Наблюдение</w:t>
      </w:r>
    </w:p>
    <w:p w14:paraId="4F830FD8" w14:textId="1E0440F7" w:rsidR="00C53376" w:rsidRPr="00D17E5D" w:rsidRDefault="00C53376" w:rsidP="004427CB">
      <w:pPr>
        <w:pStyle w:val="a6"/>
        <w:spacing w:before="0" w:beforeAutospacing="0" w:after="0" w:afterAutospacing="0"/>
        <w:ind w:firstLine="851"/>
        <w:jc w:val="both"/>
        <w:rPr>
          <w:sz w:val="26"/>
          <w:szCs w:val="26"/>
        </w:rPr>
      </w:pPr>
      <w:r w:rsidRPr="00D17E5D">
        <w:rPr>
          <w:color w:val="000000"/>
          <w:sz w:val="26"/>
          <w:szCs w:val="26"/>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p>
    <w:p w14:paraId="7203C3F5" w14:textId="3570A004" w:rsidR="00C53376" w:rsidRPr="00D17E5D" w:rsidRDefault="00C53376" w:rsidP="004427CB">
      <w:pPr>
        <w:pStyle w:val="a6"/>
        <w:spacing w:before="0" w:beforeAutospacing="0" w:after="0" w:afterAutospacing="0"/>
        <w:ind w:firstLine="851"/>
        <w:jc w:val="both"/>
        <w:rPr>
          <w:sz w:val="26"/>
          <w:szCs w:val="26"/>
        </w:rPr>
      </w:pPr>
      <w:r w:rsidRPr="00D17E5D">
        <w:rPr>
          <w:color w:val="000000"/>
          <w:sz w:val="26"/>
          <w:szCs w:val="26"/>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5817CD3" w14:textId="658E9B5C" w:rsidR="00C53376" w:rsidRPr="00D17E5D" w:rsidRDefault="00C53376" w:rsidP="004427CB">
      <w:pPr>
        <w:pStyle w:val="a6"/>
        <w:spacing w:before="0" w:beforeAutospacing="0" w:after="0" w:afterAutospacing="0"/>
        <w:ind w:firstLine="709"/>
        <w:jc w:val="both"/>
        <w:rPr>
          <w:sz w:val="26"/>
          <w:szCs w:val="26"/>
        </w:rPr>
      </w:pPr>
      <w:r w:rsidRPr="00D17E5D">
        <w:rPr>
          <w:color w:val="000000"/>
          <w:sz w:val="26"/>
          <w:szCs w:val="26"/>
        </w:rPr>
        <w:t xml:space="preserve"> 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руководителю (заместителю руководителя) Контрольного органа для принятия решения в соответствии со статьей 60 Федерального закона № 248-ФЗ.</w:t>
      </w:r>
    </w:p>
    <w:bookmarkEnd w:id="1"/>
    <w:p w14:paraId="239E7702" w14:textId="77777777" w:rsidR="00C53376" w:rsidRDefault="00C53376" w:rsidP="004427CB">
      <w:pPr>
        <w:pStyle w:val="a5"/>
        <w:spacing w:after="0" w:line="240" w:lineRule="auto"/>
        <w:ind w:left="1120" w:firstLine="851"/>
        <w:jc w:val="both"/>
        <w:rPr>
          <w:rFonts w:ascii="Times New Roman" w:eastAsia="Liberation Serif" w:hAnsi="Times New Roman" w:cs="Times New Roman"/>
          <w:b/>
          <w:sz w:val="26"/>
          <w:szCs w:val="26"/>
        </w:rPr>
      </w:pPr>
    </w:p>
    <w:p w14:paraId="5BB64714" w14:textId="154DE7B8" w:rsidR="000A0CC6" w:rsidRDefault="000A0CC6" w:rsidP="00C53376">
      <w:pPr>
        <w:pStyle w:val="a5"/>
        <w:spacing w:after="0" w:line="240" w:lineRule="auto"/>
        <w:ind w:left="1120"/>
        <w:jc w:val="both"/>
        <w:rPr>
          <w:rFonts w:ascii="Times New Roman" w:eastAsia="Liberation Serif" w:hAnsi="Times New Roman" w:cs="Times New Roman"/>
          <w:b/>
          <w:sz w:val="26"/>
          <w:szCs w:val="26"/>
        </w:rPr>
      </w:pPr>
      <w:r>
        <w:rPr>
          <w:rFonts w:ascii="Times New Roman" w:eastAsia="Liberation Serif" w:hAnsi="Times New Roman" w:cs="Times New Roman"/>
          <w:b/>
          <w:sz w:val="26"/>
          <w:szCs w:val="26"/>
        </w:rPr>
        <w:t>6. Выездное обследование</w:t>
      </w:r>
    </w:p>
    <w:p w14:paraId="4F96E4DB" w14:textId="77777777" w:rsidR="006C4BD6" w:rsidRDefault="006C4BD6" w:rsidP="00C53376">
      <w:pPr>
        <w:pStyle w:val="a5"/>
        <w:spacing w:after="0" w:line="240" w:lineRule="auto"/>
        <w:ind w:left="1120"/>
        <w:jc w:val="both"/>
        <w:rPr>
          <w:rFonts w:ascii="Times New Roman" w:eastAsia="Liberation Serif" w:hAnsi="Times New Roman" w:cs="Times New Roman"/>
          <w:b/>
          <w:sz w:val="26"/>
          <w:szCs w:val="26"/>
        </w:rPr>
      </w:pPr>
    </w:p>
    <w:p w14:paraId="0A2744B7" w14:textId="634EC560" w:rsidR="000A0CC6" w:rsidRPr="000A0CC6" w:rsidRDefault="000A0CC6" w:rsidP="004427CB">
      <w:pPr>
        <w:pStyle w:val="a5"/>
        <w:spacing w:after="0" w:line="240" w:lineRule="auto"/>
        <w:ind w:left="0" w:firstLine="709"/>
        <w:jc w:val="both"/>
        <w:rPr>
          <w:rFonts w:ascii="Times New Roman" w:eastAsia="Liberation Serif" w:hAnsi="Times New Roman" w:cs="Times New Roman"/>
          <w:bCs/>
          <w:sz w:val="26"/>
          <w:szCs w:val="26"/>
        </w:rPr>
      </w:pPr>
      <w:r>
        <w:rPr>
          <w:rFonts w:ascii="Times New Roman" w:eastAsia="Liberation Serif" w:hAnsi="Times New Roman" w:cs="Times New Roman"/>
          <w:bCs/>
          <w:sz w:val="26"/>
          <w:szCs w:val="26"/>
        </w:rPr>
        <w:t xml:space="preserve">Выездное обследование </w:t>
      </w:r>
      <w:r w:rsidR="006C4BD6">
        <w:rPr>
          <w:rFonts w:ascii="Times New Roman" w:eastAsia="Liberation Serif" w:hAnsi="Times New Roman" w:cs="Times New Roman"/>
          <w:bCs/>
          <w:sz w:val="26"/>
          <w:szCs w:val="26"/>
        </w:rPr>
        <w:t>проводится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446C999D" w14:textId="77777777" w:rsidR="000A0CC6" w:rsidRPr="00D17E5D" w:rsidRDefault="000A0CC6" w:rsidP="004427CB">
      <w:pPr>
        <w:pStyle w:val="a5"/>
        <w:spacing w:after="0" w:line="240" w:lineRule="auto"/>
        <w:ind w:left="1120" w:firstLine="709"/>
        <w:jc w:val="both"/>
        <w:rPr>
          <w:rFonts w:ascii="Times New Roman" w:eastAsia="Liberation Serif" w:hAnsi="Times New Roman" w:cs="Times New Roman"/>
          <w:b/>
          <w:sz w:val="26"/>
          <w:szCs w:val="26"/>
        </w:rPr>
      </w:pPr>
    </w:p>
    <w:p w14:paraId="11483EBA" w14:textId="77777777" w:rsidR="00C53376" w:rsidRPr="00D17E5D" w:rsidRDefault="00C53376" w:rsidP="00C53376">
      <w:pPr>
        <w:pStyle w:val="a5"/>
        <w:spacing w:after="0" w:line="240" w:lineRule="auto"/>
        <w:ind w:left="1120"/>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Ремонт автомобильных дорог </w:t>
      </w:r>
    </w:p>
    <w:p w14:paraId="1B9B257D"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lastRenderedPageBreak/>
        <w:t xml:space="preserve">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14:paraId="29F9DD91"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71B5BD25"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64261A7E"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14:paraId="24D33CE6" w14:textId="77777777" w:rsidR="00C53376" w:rsidRPr="00D17E5D" w:rsidRDefault="00C53376" w:rsidP="00C53376">
      <w:pPr>
        <w:pStyle w:val="a5"/>
        <w:spacing w:after="0" w:line="240" w:lineRule="auto"/>
        <w:ind w:left="1120"/>
        <w:jc w:val="both"/>
        <w:rPr>
          <w:rFonts w:ascii="Times New Roman" w:eastAsia="Liberation Serif" w:hAnsi="Times New Roman" w:cs="Times New Roman"/>
          <w:sz w:val="26"/>
          <w:szCs w:val="26"/>
        </w:rPr>
      </w:pPr>
    </w:p>
    <w:p w14:paraId="56D41753" w14:textId="77777777" w:rsidR="00C53376" w:rsidRPr="00D17E5D" w:rsidRDefault="00C53376" w:rsidP="00C53376">
      <w:pPr>
        <w:spacing w:after="0" w:line="240" w:lineRule="auto"/>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     Границы полосы отвода автомобильной дороги определяются на основании документации по планировке территории.</w:t>
      </w:r>
    </w:p>
    <w:p w14:paraId="218FA7D7"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В границах полосы отвода автомобильной дороги, за исключением случаев, предусмотренных Федеральным законом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14:paraId="1F26B109"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2A625626"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198FCC45"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3C9C2C16"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4E542A99"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0DF30AEC"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3FF6C352"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w:t>
      </w:r>
      <w:r w:rsidRPr="00D17E5D">
        <w:rPr>
          <w:rFonts w:ascii="Times New Roman" w:eastAsia="Liberation Serif" w:hAnsi="Times New Roman" w:cs="Times New Roman"/>
          <w:sz w:val="26"/>
          <w:szCs w:val="26"/>
        </w:rPr>
        <w:lastRenderedPageBreak/>
        <w:t>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w:t>
      </w:r>
    </w:p>
    <w:p w14:paraId="78AFF47B"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Порядок установления и использования полос отвода автомобильных дорог местного значения может устанавливаться органом местного самоуправления.</w:t>
      </w:r>
    </w:p>
    <w:p w14:paraId="11430EC5" w14:textId="77777777" w:rsidR="00C53376" w:rsidRPr="00D17E5D" w:rsidRDefault="00C53376" w:rsidP="004427CB">
      <w:pPr>
        <w:pStyle w:val="a5"/>
        <w:spacing w:after="0" w:line="240" w:lineRule="auto"/>
        <w:ind w:left="1120" w:firstLine="709"/>
        <w:jc w:val="both"/>
        <w:rPr>
          <w:rFonts w:ascii="Times New Roman" w:eastAsia="Liberation Serif" w:hAnsi="Times New Roman" w:cs="Times New Roman"/>
          <w:sz w:val="26"/>
          <w:szCs w:val="26"/>
        </w:rPr>
      </w:pPr>
    </w:p>
    <w:p w14:paraId="549A4740" w14:textId="26F10FF3" w:rsidR="00C53376" w:rsidRPr="00D17E5D" w:rsidRDefault="00C53376" w:rsidP="004427CB">
      <w:pPr>
        <w:spacing w:after="0" w:line="240" w:lineRule="auto"/>
        <w:ind w:firstLine="709"/>
        <w:jc w:val="both"/>
        <w:rPr>
          <w:rFonts w:ascii="Times New Roman" w:eastAsia="Liberation Serif" w:hAnsi="Times New Roman" w:cs="Times New Roman"/>
          <w:b/>
          <w:sz w:val="26"/>
          <w:szCs w:val="26"/>
        </w:rPr>
      </w:pPr>
      <w:r w:rsidRPr="00D17E5D">
        <w:rPr>
          <w:rFonts w:ascii="Times New Roman" w:eastAsia="Liberation Serif" w:hAnsi="Times New Roman" w:cs="Times New Roman"/>
          <w:b/>
          <w:sz w:val="26"/>
          <w:szCs w:val="26"/>
        </w:rPr>
        <w:t xml:space="preserve">     За нарушение обязательных требований на автомобильном транспорте и в дорожном хозяйстве на территории</w:t>
      </w:r>
      <w:r w:rsidR="002038AC">
        <w:rPr>
          <w:rFonts w:ascii="Times New Roman" w:eastAsia="Liberation Serif" w:hAnsi="Times New Roman" w:cs="Times New Roman"/>
          <w:b/>
          <w:sz w:val="26"/>
          <w:szCs w:val="26"/>
        </w:rPr>
        <w:t xml:space="preserve"> сельского Поселения</w:t>
      </w:r>
      <w:r w:rsidRPr="00D17E5D">
        <w:rPr>
          <w:rFonts w:ascii="Times New Roman" w:eastAsia="Liberation Serif" w:hAnsi="Times New Roman" w:cs="Times New Roman"/>
          <w:b/>
          <w:sz w:val="26"/>
          <w:szCs w:val="26"/>
        </w:rPr>
        <w:t xml:space="preserve">  предусматриваются следующие меры ответственности:</w:t>
      </w:r>
    </w:p>
    <w:p w14:paraId="3DAC381E"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 ч. 1 ст. 19.4 -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12F1B6E2"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 статья 19.4.1 -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14:paraId="5E01C9BA" w14:textId="77777777" w:rsidR="00C53376" w:rsidRPr="00D17E5D"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 ч. 1 статья 19.5 -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14:paraId="3CAEAC79" w14:textId="77777777" w:rsidR="00CE384C" w:rsidRDefault="00C53376" w:rsidP="004427CB">
      <w:pPr>
        <w:spacing w:after="0" w:line="240" w:lineRule="auto"/>
        <w:ind w:firstLine="709"/>
        <w:jc w:val="both"/>
        <w:rPr>
          <w:rFonts w:ascii="Times New Roman" w:eastAsia="Liberation Serif" w:hAnsi="Times New Roman" w:cs="Times New Roman"/>
          <w:sz w:val="26"/>
          <w:szCs w:val="26"/>
        </w:rPr>
      </w:pPr>
      <w:r w:rsidRPr="00D17E5D">
        <w:rPr>
          <w:rFonts w:ascii="Times New Roman" w:eastAsia="Liberation Serif" w:hAnsi="Times New Roman" w:cs="Times New Roman"/>
          <w:sz w:val="26"/>
          <w:szCs w:val="26"/>
        </w:rPr>
        <w:t xml:space="preserve">    - статья 19.7 - непредставление сведений (информации).</w:t>
      </w:r>
    </w:p>
    <w:p w14:paraId="25812CBE" w14:textId="13600B80" w:rsidR="002038AC" w:rsidRPr="002038AC" w:rsidRDefault="002038AC" w:rsidP="004427CB">
      <w:pPr>
        <w:spacing w:after="0" w:line="240" w:lineRule="auto"/>
        <w:ind w:firstLine="709"/>
        <w:jc w:val="both"/>
        <w:rPr>
          <w:rFonts w:ascii="Times New Roman" w:eastAsia="Times New Roman" w:hAnsi="Times New Roman" w:cs="Times New Roman"/>
          <w:color w:val="828282"/>
          <w:sz w:val="26"/>
          <w:szCs w:val="26"/>
          <w:lang w:eastAsia="ru-RU"/>
        </w:rPr>
      </w:pPr>
      <w:r w:rsidRPr="002038AC">
        <w:rPr>
          <w:rFonts w:ascii="Times New Roman" w:eastAsia="Times New Roman" w:hAnsi="Times New Roman" w:cs="Times New Roman"/>
          <w:color w:val="000000"/>
          <w:sz w:val="26"/>
          <w:szCs w:val="26"/>
          <w:lang w:eastAsia="ru-RU"/>
        </w:rPr>
        <w:t>Непредставление или несвоевременное представление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орган</w:t>
      </w:r>
      <w:r w:rsidR="00CE384C">
        <w:rPr>
          <w:rFonts w:ascii="Times New Roman" w:eastAsia="Times New Roman" w:hAnsi="Times New Roman" w:cs="Times New Roman"/>
          <w:color w:val="000000"/>
          <w:sz w:val="26"/>
          <w:szCs w:val="26"/>
          <w:lang w:eastAsia="ru-RU"/>
        </w:rPr>
        <w:t>у</w:t>
      </w:r>
      <w:r w:rsidRPr="002038AC">
        <w:rPr>
          <w:rFonts w:ascii="Times New Roman" w:eastAsia="Times New Roman" w:hAnsi="Times New Roman" w:cs="Times New Roman"/>
          <w:color w:val="000000"/>
          <w:sz w:val="26"/>
          <w:szCs w:val="26"/>
          <w:lang w:eastAsia="ru-RU"/>
        </w:rPr>
        <w:t xml:space="preserve"> (должностному лицу), осуществляющий (осуществляющему) муниципальный контроль, таких сведений (информации) в неполном объеме или в искаженном виде, </w:t>
      </w:r>
      <w:r w:rsidRPr="002038AC">
        <w:rPr>
          <w:rFonts w:ascii="Times New Roman" w:eastAsia="Times New Roman" w:hAnsi="Times New Roman" w:cs="Times New Roman"/>
          <w:sz w:val="26"/>
          <w:szCs w:val="26"/>
          <w:lang w:eastAsia="ru-RU"/>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1D3207EC" w14:textId="77777777" w:rsidR="00F12C76" w:rsidRPr="00CE384C" w:rsidRDefault="00F12C76" w:rsidP="004427CB">
      <w:pPr>
        <w:ind w:firstLine="709"/>
        <w:rPr>
          <w:sz w:val="26"/>
          <w:szCs w:val="26"/>
        </w:rPr>
      </w:pPr>
    </w:p>
    <w:sectPr w:rsidR="00F12C76" w:rsidRPr="00CE384C"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E225C"/>
    <w:multiLevelType w:val="hybridMultilevel"/>
    <w:tmpl w:val="D278E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7704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F1"/>
    <w:rsid w:val="00022FDC"/>
    <w:rsid w:val="000A0CC6"/>
    <w:rsid w:val="002038AC"/>
    <w:rsid w:val="003F63B8"/>
    <w:rsid w:val="004427CB"/>
    <w:rsid w:val="006C0B77"/>
    <w:rsid w:val="006C4BD6"/>
    <w:rsid w:val="00721BBA"/>
    <w:rsid w:val="008242FF"/>
    <w:rsid w:val="00870751"/>
    <w:rsid w:val="00922C48"/>
    <w:rsid w:val="00B915B7"/>
    <w:rsid w:val="00C13BD8"/>
    <w:rsid w:val="00C53376"/>
    <w:rsid w:val="00C75CF1"/>
    <w:rsid w:val="00CE384C"/>
    <w:rsid w:val="00CE6DA9"/>
    <w:rsid w:val="00EA59DF"/>
    <w:rsid w:val="00EE4070"/>
    <w:rsid w:val="00F12C76"/>
    <w:rsid w:val="00FA4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675E"/>
  <w15:chartTrackingRefBased/>
  <w15:docId w15:val="{7F24DC56-4D4B-4881-9956-9680EEAF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DA9"/>
    <w:pPr>
      <w:spacing w:after="200" w:line="276" w:lineRule="auto"/>
    </w:pPr>
  </w:style>
  <w:style w:type="paragraph" w:styleId="1">
    <w:name w:val="heading 1"/>
    <w:basedOn w:val="a"/>
    <w:next w:val="a"/>
    <w:link w:val="10"/>
    <w:uiPriority w:val="9"/>
    <w:qFormat/>
    <w:rsid w:val="003F63B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6DA9"/>
    <w:rPr>
      <w:color w:val="0563C1" w:themeColor="hyperlink"/>
      <w:u w:val="single"/>
    </w:rPr>
  </w:style>
  <w:style w:type="character" w:customStyle="1" w:styleId="2">
    <w:name w:val="Основной текст (2)_"/>
    <w:basedOn w:val="a0"/>
    <w:link w:val="20"/>
    <w:locked/>
    <w:rsid w:val="00CE6DA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E6DA9"/>
    <w:pPr>
      <w:widowControl w:val="0"/>
      <w:shd w:val="clear" w:color="auto" w:fill="FFFFFF"/>
      <w:spacing w:before="300" w:after="840" w:line="0" w:lineRule="atLeast"/>
      <w:jc w:val="center"/>
    </w:pPr>
    <w:rPr>
      <w:rFonts w:ascii="Times New Roman" w:eastAsia="Times New Roman" w:hAnsi="Times New Roman" w:cs="Times New Roman"/>
      <w:sz w:val="28"/>
      <w:szCs w:val="28"/>
    </w:rPr>
  </w:style>
  <w:style w:type="character" w:styleId="a4">
    <w:name w:val="Strong"/>
    <w:basedOn w:val="a0"/>
    <w:uiPriority w:val="22"/>
    <w:qFormat/>
    <w:rsid w:val="00CE6DA9"/>
    <w:rPr>
      <w:b/>
      <w:bCs/>
    </w:rPr>
  </w:style>
  <w:style w:type="paragraph" w:styleId="a5">
    <w:name w:val="List Paragraph"/>
    <w:basedOn w:val="a"/>
    <w:uiPriority w:val="34"/>
    <w:qFormat/>
    <w:rsid w:val="00721BBA"/>
    <w:pPr>
      <w:ind w:left="720"/>
      <w:contextualSpacing/>
    </w:pPr>
  </w:style>
  <w:style w:type="paragraph" w:styleId="a6">
    <w:name w:val="Normal (Web)"/>
    <w:basedOn w:val="a"/>
    <w:uiPriority w:val="99"/>
    <w:unhideWhenUsed/>
    <w:rsid w:val="00C533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6322,bqiaagaaeyqcaaagiaiaaam3fgaabuuwaaaaaaaaaaaaaaaaaaaaaaaaaaaaaaaaaaaaaaaaaaaaaaaaaaaaaaaaaaaaaaaaaaaaaaaaaaaaaaaaaaaaaaaaaaaaaaaaaaaaaaaaaaaaaaaaaaaaaaaaaaaaaaaaaaaaaaaaaaaaaaaaaaaaaaaaaaaaaaaaaaaaaaaaaaaaaaaaaaaaaaaaaaaaaaaaaaaaaaaa"/>
    <w:basedOn w:val="a"/>
    <w:rsid w:val="00C533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68">
    <w:name w:val="1968"/>
    <w:aliases w:val="bqiaagaaeyqcaaagiaiaaam1bqaabumfaaaaaaaaaaaaaaaaaaaaaaaaaaaaaaaaaaaaaaaaaaaaaaaaaaaaaaaaaaaaaaaaaaaaaaaaaaaaaaaaaaaaaaaaaaaaaaaaaaaaaaaaaaaaaaaaaaaaaaaaaaaaaaaaaaaaaaaaaaaaaaaaaaaaaaaaaaaaaaaaaaaaaaaaaaaaaaaaaaaaaaaaaaaaaaaaaaaaaaaa"/>
    <w:basedOn w:val="a0"/>
    <w:rsid w:val="00C53376"/>
  </w:style>
  <w:style w:type="character" w:customStyle="1" w:styleId="1752">
    <w:name w:val="1752"/>
    <w:aliases w:val="bqiaagaaeyqcaaagiaiaaamubaaabtweaaaaaaaaaaaaaaaaaaaaaaaaaaaaaaaaaaaaaaaaaaaaaaaaaaaaaaaaaaaaaaaaaaaaaaaaaaaaaaaaaaaaaaaaaaaaaaaaaaaaaaaaaaaaaaaaaaaaaaaaaaaaaaaaaaaaaaaaaaaaaaaaaaaaaaaaaaaaaaaaaaaaaaaaaaaaaaaaaaaaaaaaaaaaaaaaaaaaaaaa"/>
    <w:basedOn w:val="a0"/>
    <w:rsid w:val="00C53376"/>
  </w:style>
  <w:style w:type="paragraph" w:customStyle="1" w:styleId="ConsPlusNormal">
    <w:name w:val="ConsPlusNormal"/>
    <w:uiPriority w:val="99"/>
    <w:rsid w:val="003F63B8"/>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10">
    <w:name w:val="Заголовок 1 Знак"/>
    <w:basedOn w:val="a0"/>
    <w:link w:val="1"/>
    <w:uiPriority w:val="9"/>
    <w:rsid w:val="003F63B8"/>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5572">
      <w:bodyDiv w:val="1"/>
      <w:marLeft w:val="0"/>
      <w:marRight w:val="0"/>
      <w:marTop w:val="0"/>
      <w:marBottom w:val="0"/>
      <w:divBdr>
        <w:top w:val="none" w:sz="0" w:space="0" w:color="auto"/>
        <w:left w:val="none" w:sz="0" w:space="0" w:color="auto"/>
        <w:bottom w:val="none" w:sz="0" w:space="0" w:color="auto"/>
        <w:right w:val="none" w:sz="0" w:space="0" w:color="auto"/>
      </w:divBdr>
      <w:divsChild>
        <w:div w:id="937368672">
          <w:marLeft w:val="0"/>
          <w:marRight w:val="0"/>
          <w:marTop w:val="0"/>
          <w:marBottom w:val="0"/>
          <w:divBdr>
            <w:top w:val="none" w:sz="0" w:space="0" w:color="auto"/>
            <w:left w:val="none" w:sz="0" w:space="0" w:color="auto"/>
            <w:bottom w:val="none" w:sz="0" w:space="0" w:color="auto"/>
            <w:right w:val="none" w:sz="0" w:space="0" w:color="auto"/>
          </w:divBdr>
        </w:div>
        <w:div w:id="228463554">
          <w:marLeft w:val="0"/>
          <w:marRight w:val="0"/>
          <w:marTop w:val="0"/>
          <w:marBottom w:val="0"/>
          <w:divBdr>
            <w:top w:val="none" w:sz="0" w:space="0" w:color="auto"/>
            <w:left w:val="none" w:sz="0" w:space="0" w:color="auto"/>
            <w:bottom w:val="none" w:sz="0" w:space="0" w:color="auto"/>
            <w:right w:val="none" w:sz="0" w:space="0" w:color="auto"/>
          </w:divBdr>
        </w:div>
        <w:div w:id="2139296310">
          <w:marLeft w:val="0"/>
          <w:marRight w:val="0"/>
          <w:marTop w:val="0"/>
          <w:marBottom w:val="0"/>
          <w:divBdr>
            <w:top w:val="none" w:sz="0" w:space="0" w:color="auto"/>
            <w:left w:val="none" w:sz="0" w:space="0" w:color="auto"/>
            <w:bottom w:val="none" w:sz="0" w:space="0" w:color="auto"/>
            <w:right w:val="none" w:sz="0" w:space="0" w:color="auto"/>
          </w:divBdr>
        </w:div>
        <w:div w:id="578632751">
          <w:marLeft w:val="0"/>
          <w:marRight w:val="0"/>
          <w:marTop w:val="0"/>
          <w:marBottom w:val="0"/>
          <w:divBdr>
            <w:top w:val="none" w:sz="0" w:space="0" w:color="auto"/>
            <w:left w:val="none" w:sz="0" w:space="0" w:color="auto"/>
            <w:bottom w:val="none" w:sz="0" w:space="0" w:color="auto"/>
            <w:right w:val="none" w:sz="0" w:space="0" w:color="auto"/>
          </w:divBdr>
        </w:div>
      </w:divsChild>
    </w:div>
    <w:div w:id="29884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3284</Words>
  <Characters>18725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2 1</cp:lastModifiedBy>
  <cp:revision>8</cp:revision>
  <dcterms:created xsi:type="dcterms:W3CDTF">2023-05-26T11:45:00Z</dcterms:created>
  <dcterms:modified xsi:type="dcterms:W3CDTF">2024-07-11T04:33:00Z</dcterms:modified>
</cp:coreProperties>
</file>