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A835F" w14:textId="1594A1DD" w:rsidR="00640E10" w:rsidRPr="00640E10" w:rsidRDefault="00640E1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  <w:r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.10.2019г.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52</w:t>
      </w:r>
    </w:p>
    <w:p w14:paraId="552EAA0E" w14:textId="77777777" w:rsidR="00640E10" w:rsidRPr="00640E10" w:rsidRDefault="00640E1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7A3EAD0E" w14:textId="77777777" w:rsidR="00640E10" w:rsidRPr="00640E10" w:rsidRDefault="00640E1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181E759" w14:textId="77777777" w:rsidR="00640E10" w:rsidRPr="00640E10" w:rsidRDefault="00640E1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7F952582" w14:textId="77777777" w:rsidR="00640E10" w:rsidRPr="00640E10" w:rsidRDefault="00640E1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17CCE6D0" w14:textId="77777777" w:rsidR="00640E10" w:rsidRPr="00640E10" w:rsidRDefault="00640E1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2ABF7355" w14:textId="77777777" w:rsidR="00640E10" w:rsidRPr="00640E10" w:rsidRDefault="00640E1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0DB85F72" w14:textId="77777777" w:rsidR="00640E10" w:rsidRPr="00640E10" w:rsidRDefault="00640E1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5324A8A" w14:textId="4F40D907" w:rsidR="00640E10" w:rsidRPr="00640E10" w:rsidRDefault="00640E10" w:rsidP="0064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40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ДУМЫ М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УНИЦИПАЛЬНОГО ОБРАЗОВАНИЯ</w:t>
      </w:r>
      <w:r w:rsidRPr="00640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«ВАСИЛЬЕВСК» ОТ 07.10.2019 ГОДА №25</w:t>
      </w:r>
      <w:r w:rsidRPr="00640E1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640E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УСТАНОВЛЕНИИ И ВВЕДЕНИИ В ДЕЙСТВИЕ НА ТЕРРИТОРИИ МУНИЦИПАЛЬНОГО ОБРАЗОВАНИЯ «ВАСИЛЬЕВСК» НАЛОГА НА ИМУЩЕСТВО ФИЗИЧЕСКИХ ЛИЦ»</w:t>
      </w:r>
    </w:p>
    <w:p w14:paraId="25627DD4" w14:textId="77777777" w:rsidR="00640E10" w:rsidRPr="00640E10" w:rsidRDefault="00640E10" w:rsidP="0064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14:paraId="4E8204DB" w14:textId="120B3C4A" w:rsidR="00640E10" w:rsidRPr="00640E10" w:rsidRDefault="00640E10" w:rsidP="0064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40E10">
        <w:rPr>
          <w:rFonts w:ascii="Arial" w:eastAsia="Times New Roman" w:hAnsi="Arial" w:cs="Arial"/>
          <w:kern w:val="28"/>
          <w:sz w:val="24"/>
          <w:szCs w:val="24"/>
          <w:lang w:eastAsia="ru-RU"/>
        </w:rPr>
        <w:t>Руководствуясь статьей 14 Федерального закона от 6</w:t>
      </w:r>
      <w:r w:rsidR="00446D5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Pr="00640E10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октября 2003 года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статьей 5</w:t>
      </w:r>
      <w:r w:rsidRPr="00640E10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Налогового кодекса Российской Федерации, статьями 24,44,46 Устава муниципального образования «</w:t>
      </w:r>
      <w:proofErr w:type="spellStart"/>
      <w:r w:rsidRPr="00640E10">
        <w:rPr>
          <w:rFonts w:ascii="Arial" w:eastAsia="Times New Roman" w:hAnsi="Arial" w:cs="Arial"/>
          <w:kern w:val="28"/>
          <w:sz w:val="24"/>
          <w:szCs w:val="24"/>
          <w:lang w:eastAsia="ru-RU"/>
        </w:rPr>
        <w:t>Васильевск</w:t>
      </w:r>
      <w:proofErr w:type="spellEnd"/>
      <w:r w:rsidRPr="00640E10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», </w:t>
      </w:r>
    </w:p>
    <w:p w14:paraId="6D013367" w14:textId="77777777" w:rsidR="00640E10" w:rsidRPr="00640E10" w:rsidRDefault="00640E10" w:rsidP="0064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14:paraId="621DDB32" w14:textId="77777777" w:rsidR="00640E10" w:rsidRPr="00446D5C" w:rsidRDefault="00640E10" w:rsidP="00640E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46D5C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РЕШИЛА:</w:t>
      </w:r>
    </w:p>
    <w:p w14:paraId="2E6EF2D8" w14:textId="77777777" w:rsidR="00640E10" w:rsidRPr="00640E10" w:rsidRDefault="00640E10" w:rsidP="0064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14:paraId="15B24A56" w14:textId="6025588C" w:rsidR="00556FEE" w:rsidRDefault="00640E10" w:rsidP="0044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40E10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Пункт 3 Решения Думы муниципального образования «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» от 07.10.2019 г.</w:t>
      </w:r>
      <w:r w:rsidR="00446D5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№25 «Об установлении и введении в действие на территории муниципального образования «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» </w:t>
      </w:r>
      <w:r w:rsidR="00556FEE">
        <w:rPr>
          <w:rFonts w:ascii="Arial" w:eastAsia="Times New Roman" w:hAnsi="Arial" w:cs="Arial"/>
          <w:kern w:val="28"/>
          <w:sz w:val="24"/>
          <w:szCs w:val="24"/>
          <w:lang w:eastAsia="ru-RU"/>
        </w:rPr>
        <w:t>налога на имущество физических лиц» дополнить абзацем следующего содержания:</w:t>
      </w:r>
    </w:p>
    <w:p w14:paraId="5E2236E6" w14:textId="73661896" w:rsidR="00556FEE" w:rsidRPr="000B7236" w:rsidRDefault="00E3568E" w:rsidP="00446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«действие </w:t>
      </w:r>
      <w:r w:rsidR="00556FEE">
        <w:rPr>
          <w:rFonts w:ascii="Arial" w:eastAsia="Times New Roman" w:hAnsi="Arial" w:cs="Arial"/>
          <w:kern w:val="28"/>
          <w:sz w:val="24"/>
          <w:szCs w:val="24"/>
          <w:lang w:eastAsia="ru-RU"/>
        </w:rPr>
        <w:t>п. 2.2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настоящего решения</w:t>
      </w:r>
      <w:r w:rsidR="00556FEE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</w:t>
      </w:r>
      <w:r w:rsidR="00556FEE" w:rsidRPr="00640E10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 налогообложения, включенных в перечень, определяемый в соответствии </w:t>
      </w:r>
      <w:r w:rsidR="00556FEE" w:rsidRPr="00640E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hyperlink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="00556FEE" w:rsidRPr="00640E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 7 статьи 378.2</w:t>
        </w:r>
      </w:hyperlink>
      <w:r w:rsidR="00161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="00556FEE" w:rsidRPr="00640E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абзацем вторым пункта 10 статьи 378.2</w:t>
        </w:r>
      </w:hyperlink>
      <w:r w:rsidR="00556FEE" w:rsidRPr="00640E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1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Налогового </w:t>
      </w:r>
      <w:r w:rsidR="00556FEE" w:rsidRPr="00640E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161C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распространяется на правоотношения с 01.01.2019 года.</w:t>
      </w:r>
      <w:r w:rsidR="00446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158ADB48" w14:textId="7A366102" w:rsidR="00640E10" w:rsidRPr="00640E10" w:rsidRDefault="000B7236" w:rsidP="00446D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40E10" w:rsidRPr="00640E10">
        <w:rPr>
          <w:rFonts w:ascii="Arial" w:eastAsia="Times New Roman" w:hAnsi="Arial" w:cs="Arial"/>
          <w:sz w:val="24"/>
          <w:szCs w:val="24"/>
          <w:lang w:eastAsia="ru-RU"/>
        </w:rPr>
        <w:t>. Решение подлежит официальному опубликованию в газете «Вестник» и размещению на официальном сайте Муниципального образования «</w:t>
      </w:r>
      <w:proofErr w:type="spellStart"/>
      <w:r w:rsidR="00640E10" w:rsidRPr="00640E1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40E10" w:rsidRPr="00640E10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0B0B1002" w14:textId="5BAD9AC1" w:rsidR="00640E10" w:rsidRDefault="00640E10" w:rsidP="00446D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16B93A" w14:textId="77777777" w:rsidR="00446D5C" w:rsidRPr="00640E10" w:rsidRDefault="00446D5C" w:rsidP="00446D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71CEB4" w14:textId="77777777" w:rsidR="00640E10" w:rsidRPr="00640E10" w:rsidRDefault="00640E10" w:rsidP="0044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0E1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</w:t>
      </w:r>
      <w:proofErr w:type="spellStart"/>
      <w:r w:rsidRPr="00640E1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640E1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313AF27" w14:textId="13349326" w:rsidR="00640E10" w:rsidRPr="00640E10" w:rsidRDefault="00640E10" w:rsidP="0044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0E10">
        <w:rPr>
          <w:rFonts w:ascii="Arial" w:eastAsia="Times New Roman" w:hAnsi="Arial" w:cs="Arial"/>
          <w:sz w:val="24"/>
          <w:szCs w:val="24"/>
          <w:lang w:eastAsia="ru-RU"/>
        </w:rPr>
        <w:t>Л.Ф.</w:t>
      </w:r>
      <w:r w:rsidR="00446D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40E10">
        <w:rPr>
          <w:rFonts w:ascii="Arial" w:eastAsia="Times New Roman" w:hAnsi="Arial" w:cs="Arial"/>
          <w:sz w:val="24"/>
          <w:szCs w:val="24"/>
          <w:lang w:eastAsia="ru-RU"/>
        </w:rPr>
        <w:t>Ханхадаева</w:t>
      </w:r>
      <w:proofErr w:type="spellEnd"/>
    </w:p>
    <w:p w14:paraId="453323E4" w14:textId="77777777" w:rsidR="00640E10" w:rsidRPr="00640E10" w:rsidRDefault="00640E10" w:rsidP="0044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F4A88F" w14:textId="77777777" w:rsidR="00640E10" w:rsidRPr="00640E10" w:rsidRDefault="00640E10" w:rsidP="00446D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0E10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640E1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640E10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</w:p>
    <w:p w14:paraId="3ED00084" w14:textId="0B5739F9" w:rsidR="00B02F1B" w:rsidRPr="00446D5C" w:rsidRDefault="00640E10" w:rsidP="00446D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0E10"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446D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0E10">
        <w:rPr>
          <w:rFonts w:ascii="Arial" w:eastAsia="Times New Roman" w:hAnsi="Arial" w:cs="Arial"/>
          <w:sz w:val="24"/>
          <w:szCs w:val="24"/>
          <w:lang w:eastAsia="ru-RU"/>
        </w:rPr>
        <w:t>Рябцев</w:t>
      </w:r>
    </w:p>
    <w:sectPr w:rsidR="00B02F1B" w:rsidRPr="0044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1B"/>
    <w:rsid w:val="000B7236"/>
    <w:rsid w:val="00161CBB"/>
    <w:rsid w:val="00446D5C"/>
    <w:rsid w:val="00556FEE"/>
    <w:rsid w:val="00640E10"/>
    <w:rsid w:val="00B02F1B"/>
    <w:rsid w:val="00E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5FCA"/>
  <w15:chartTrackingRefBased/>
  <w15:docId w15:val="{228BA1A6-4C1A-4DA5-A27A-57D1CF25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2020-11-10T06:45:00Z</cp:lastPrinted>
  <dcterms:created xsi:type="dcterms:W3CDTF">2020-11-10T03:47:00Z</dcterms:created>
  <dcterms:modified xsi:type="dcterms:W3CDTF">2020-11-10T06:45:00Z</dcterms:modified>
</cp:coreProperties>
</file>