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43B4" w14:textId="6FA956AF" w:rsidR="005E219F" w:rsidRDefault="005E219F" w:rsidP="005E219F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5E219F">
        <w:rPr>
          <w:b/>
          <w:bCs/>
          <w:color w:val="000000"/>
          <w:sz w:val="24"/>
          <w:szCs w:val="24"/>
        </w:rPr>
        <w:t>Сведения о способах</w:t>
      </w:r>
      <w:r>
        <w:rPr>
          <w:b/>
          <w:bCs/>
          <w:color w:val="000000"/>
          <w:sz w:val="24"/>
          <w:szCs w:val="24"/>
        </w:rPr>
        <w:t xml:space="preserve">, месте, времени </w:t>
      </w:r>
      <w:r w:rsidRPr="005E219F">
        <w:rPr>
          <w:b/>
          <w:bCs/>
          <w:color w:val="000000"/>
          <w:sz w:val="24"/>
          <w:szCs w:val="24"/>
        </w:rPr>
        <w:t xml:space="preserve"> получения консультаций по вопросам соблюдения обязательных требований</w:t>
      </w:r>
    </w:p>
    <w:p w14:paraId="5753EFED" w14:textId="77777777" w:rsidR="005E219F" w:rsidRPr="005E219F" w:rsidRDefault="005E219F" w:rsidP="005E219F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6CFABFD" w14:textId="77777777" w:rsidR="005E219F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</w:t>
      </w:r>
    </w:p>
    <w:p w14:paraId="68D8BFAD" w14:textId="77777777" w:rsidR="005E219F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15CB5">
        <w:rPr>
          <w:color w:val="000000"/>
          <w:sz w:val="24"/>
          <w:szCs w:val="24"/>
        </w:rPr>
        <w:t xml:space="preserve"> видео-конференц-связи, </w:t>
      </w:r>
    </w:p>
    <w:p w14:paraId="3E1CA49D" w14:textId="5E3E33BA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15CB5">
        <w:rPr>
          <w:color w:val="000000"/>
          <w:sz w:val="24"/>
          <w:szCs w:val="24"/>
        </w:rPr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5E85851" w14:textId="62DE388D" w:rsidR="005E219F" w:rsidRPr="005E219F" w:rsidRDefault="005E219F" w:rsidP="005E219F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  <w:r w:rsidRPr="005E219F">
        <w:rPr>
          <w:b/>
          <w:bCs/>
          <w:color w:val="000000"/>
          <w:sz w:val="24"/>
          <w:szCs w:val="24"/>
        </w:rPr>
        <w:t>Личный прием граждан проводится Глав</w:t>
      </w:r>
      <w:r w:rsidRPr="005E219F">
        <w:rPr>
          <w:b/>
          <w:bCs/>
          <w:color w:val="000000"/>
          <w:sz w:val="24"/>
          <w:szCs w:val="24"/>
        </w:rPr>
        <w:t>ой</w:t>
      </w:r>
      <w:r w:rsidRPr="005E219F">
        <w:rPr>
          <w:b/>
          <w:bCs/>
          <w:color w:val="000000"/>
          <w:sz w:val="24"/>
          <w:szCs w:val="24"/>
        </w:rPr>
        <w:t xml:space="preserve"> и (или) должностным лицом, уполномоченным осуществлять контроль</w:t>
      </w:r>
      <w:r w:rsidRPr="005E219F">
        <w:rPr>
          <w:b/>
          <w:bCs/>
          <w:color w:val="000000"/>
          <w:sz w:val="24"/>
          <w:szCs w:val="24"/>
        </w:rPr>
        <w:t>.</w:t>
      </w:r>
    </w:p>
    <w:p w14:paraId="03488316" w14:textId="77777777" w:rsidR="005E219F" w:rsidRPr="005E219F" w:rsidRDefault="005E219F" w:rsidP="005E219F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B1AE3A3" w14:textId="77777777" w:rsidR="005E219F" w:rsidRDefault="005E219F" w:rsidP="005E219F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  <w:r w:rsidRPr="005E219F">
        <w:rPr>
          <w:b/>
          <w:bCs/>
          <w:color w:val="000000"/>
          <w:sz w:val="24"/>
          <w:szCs w:val="24"/>
        </w:rPr>
        <w:t>Прием граждан осуществляется в рабочие дни: понедельник, вторник, среда, четверг с 9.00 до 16.00 часов по местному времени</w:t>
      </w:r>
      <w:r>
        <w:rPr>
          <w:b/>
          <w:bCs/>
          <w:color w:val="000000"/>
          <w:sz w:val="24"/>
          <w:szCs w:val="24"/>
        </w:rPr>
        <w:t>,</w:t>
      </w:r>
    </w:p>
    <w:p w14:paraId="4228A810" w14:textId="50365D25" w:rsidR="005E219F" w:rsidRPr="005E219F" w:rsidRDefault="005E219F" w:rsidP="005E219F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  <w:r w:rsidRPr="005E219F">
        <w:rPr>
          <w:b/>
          <w:bCs/>
          <w:color w:val="000000"/>
          <w:sz w:val="24"/>
          <w:szCs w:val="24"/>
        </w:rPr>
        <w:t xml:space="preserve"> по адресу:</w:t>
      </w:r>
      <w:r>
        <w:rPr>
          <w:b/>
          <w:bCs/>
          <w:color w:val="000000"/>
          <w:sz w:val="24"/>
          <w:szCs w:val="24"/>
        </w:rPr>
        <w:t xml:space="preserve"> село</w:t>
      </w:r>
      <w:r w:rsidRPr="005E219F">
        <w:rPr>
          <w:b/>
          <w:bCs/>
          <w:color w:val="000000"/>
          <w:sz w:val="24"/>
          <w:szCs w:val="24"/>
        </w:rPr>
        <w:t xml:space="preserve"> Васильевка, ул. Центральная, 43,</w:t>
      </w:r>
      <w:r>
        <w:rPr>
          <w:b/>
          <w:bCs/>
          <w:color w:val="000000"/>
          <w:sz w:val="24"/>
          <w:szCs w:val="24"/>
        </w:rPr>
        <w:t xml:space="preserve"> </w:t>
      </w:r>
      <w:r w:rsidRPr="005E219F">
        <w:rPr>
          <w:b/>
          <w:bCs/>
          <w:color w:val="000000"/>
          <w:sz w:val="24"/>
          <w:szCs w:val="24"/>
        </w:rPr>
        <w:t xml:space="preserve"> </w:t>
      </w:r>
    </w:p>
    <w:p w14:paraId="1AB9BEED" w14:textId="77777777" w:rsidR="005E219F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2269F03B" w14:textId="77777777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5531D296" w14:textId="5BBA65A2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1) организация и осуществление контроля в сфере благоустройства</w:t>
      </w:r>
      <w:r>
        <w:rPr>
          <w:color w:val="000000"/>
          <w:sz w:val="24"/>
          <w:szCs w:val="24"/>
        </w:rPr>
        <w:t>, в сфере контроля на автомобильном транспорте и в дородном хозяйстве</w:t>
      </w:r>
      <w:r w:rsidRPr="00815CB5">
        <w:rPr>
          <w:color w:val="000000"/>
          <w:sz w:val="24"/>
          <w:szCs w:val="24"/>
        </w:rPr>
        <w:t>;</w:t>
      </w:r>
    </w:p>
    <w:p w14:paraId="52E22CF5" w14:textId="39403069" w:rsidR="00CF7902" w:rsidRDefault="005E219F" w:rsidP="00CF7902">
      <w:pPr>
        <w:pStyle w:val="ConsPlusNormal"/>
        <w:ind w:left="709" w:hanging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2) порядок осуществления контрольных мероприятий, установленных </w:t>
      </w:r>
      <w:r w:rsidR="00CF7902">
        <w:rPr>
          <w:color w:val="000000"/>
          <w:sz w:val="24"/>
          <w:szCs w:val="24"/>
        </w:rPr>
        <w:t>–</w:t>
      </w:r>
    </w:p>
    <w:p w14:paraId="28AC30DF" w14:textId="0E7078CB" w:rsidR="00CF7902" w:rsidRDefault="00CF7902" w:rsidP="00CF79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E219F" w:rsidRPr="00815CB5">
        <w:rPr>
          <w:color w:val="000000"/>
          <w:sz w:val="24"/>
          <w:szCs w:val="24"/>
        </w:rPr>
        <w:t>Положением</w:t>
      </w:r>
      <w:r w:rsidR="005E219F">
        <w:rPr>
          <w:color w:val="000000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«Васильевск»,утвержденного решением Думы муниципального образования «Васильевск» от 29.12.2021 г. № 81</w:t>
      </w:r>
      <w:r>
        <w:rPr>
          <w:color w:val="000000"/>
          <w:sz w:val="24"/>
          <w:szCs w:val="24"/>
        </w:rPr>
        <w:t>;</w:t>
      </w:r>
    </w:p>
    <w:p w14:paraId="7368A572" w14:textId="70DB9DFF" w:rsidR="005E219F" w:rsidRPr="00815CB5" w:rsidRDefault="00CF7902" w:rsidP="005E219F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E219F">
        <w:rPr>
          <w:color w:val="000000"/>
          <w:sz w:val="24"/>
          <w:szCs w:val="24"/>
        </w:rPr>
        <w:t xml:space="preserve"> Положением о муниципальном контроле на автомобильном транспорте и в дорожном хозяйстве в границах населенных пунктов муниципального образования «Васильевск», утвержденного решением Думы муниципального образования «Васильевск» от 29.12.2021 г. № 80</w:t>
      </w:r>
      <w:r w:rsidR="005E219F" w:rsidRPr="00815CB5">
        <w:rPr>
          <w:color w:val="000000"/>
          <w:sz w:val="24"/>
          <w:szCs w:val="24"/>
        </w:rPr>
        <w:t>;</w:t>
      </w:r>
    </w:p>
    <w:p w14:paraId="10A00845" w14:textId="5B96AD93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3) поряд</w:t>
      </w:r>
      <w:r w:rsidR="00CF7902">
        <w:rPr>
          <w:color w:val="000000"/>
          <w:sz w:val="24"/>
          <w:szCs w:val="24"/>
        </w:rPr>
        <w:t>ка</w:t>
      </w:r>
      <w:r w:rsidRPr="00815CB5">
        <w:rPr>
          <w:color w:val="000000"/>
          <w:sz w:val="24"/>
          <w:szCs w:val="24"/>
        </w:rPr>
        <w:t xml:space="preserve"> обжалования действий (бездействия) должностных лиц, уполномоченных осуществлять контроль;</w:t>
      </w:r>
    </w:p>
    <w:p w14:paraId="6669EA4C" w14:textId="77777777" w:rsidR="005E219F" w:rsidRPr="00815CB5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84E5E66" w14:textId="77777777" w:rsidR="005E219F" w:rsidRPr="00815CB5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1881B0A" w14:textId="77777777" w:rsidR="005E219F" w:rsidRPr="00815CB5" w:rsidRDefault="005E219F" w:rsidP="005E219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14:paraId="7F82EAB2" w14:textId="4874DCF4" w:rsidR="00CF7902" w:rsidRDefault="005E219F" w:rsidP="00CF79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2.8. Консультирование в письменной форме осуществляется </w:t>
      </w:r>
      <w:r w:rsidR="00CF7902" w:rsidRPr="00B30EC0">
        <w:rPr>
          <w:sz w:val="24"/>
          <w:szCs w:val="24"/>
        </w:rPr>
        <w:t>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232CB497" w14:textId="7DBEDC90" w:rsidR="005E219F" w:rsidRPr="00815CB5" w:rsidRDefault="005E219F" w:rsidP="00CF790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>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0518D3FC" w14:textId="77777777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48916D5" w14:textId="77777777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</w:t>
      </w:r>
      <w:r w:rsidRPr="00815CB5">
        <w:rPr>
          <w:color w:val="000000"/>
          <w:sz w:val="24"/>
          <w:szCs w:val="24"/>
        </w:rPr>
        <w:lastRenderedPageBreak/>
        <w:t>результаты проведенных в рамках контрольного мероприятия экспертизы, испытаний.</w:t>
      </w:r>
    </w:p>
    <w:p w14:paraId="3A3DAA44" w14:textId="77777777" w:rsidR="005E219F" w:rsidRPr="00815CB5" w:rsidRDefault="005E219F" w:rsidP="005E219F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4C3D8C1" w14:textId="77777777" w:rsidR="0021365E" w:rsidRDefault="0021365E"/>
    <w:sectPr w:rsidR="0021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5E"/>
    <w:rsid w:val="0021365E"/>
    <w:rsid w:val="005E219F"/>
    <w:rsid w:val="00864EA7"/>
    <w:rsid w:val="00C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A7F3"/>
  <w15:chartTrackingRefBased/>
  <w15:docId w15:val="{794C5A63-C214-4671-B297-0447D5A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9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2024-07-11T07:12:00Z</dcterms:created>
  <dcterms:modified xsi:type="dcterms:W3CDTF">2024-07-11T07:31:00Z</dcterms:modified>
</cp:coreProperties>
</file>