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02" w:rsidRDefault="00C15802" w:rsidP="00C158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12.04.2017 №26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15802" w:rsidRDefault="00C15802" w:rsidP="00C15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15802" w:rsidRDefault="00C15802" w:rsidP="00C15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15802" w:rsidRDefault="00C15802" w:rsidP="00C15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C15802" w:rsidRDefault="00C15802" w:rsidP="00C15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C15802" w:rsidRDefault="00C15802" w:rsidP="00C15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15802" w:rsidRDefault="00C15802" w:rsidP="00C158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15802" w:rsidRDefault="00C15802" w:rsidP="00BF0D4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C1580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ОБ УТВЕРЖДЕНИИ ПОРЯДКА УЧАСТИЯ В ОРГАНИЗАЦИИ ДЕЯТЕЛЬНОСТИ ПО СБОРУ </w:t>
      </w:r>
      <w:r w:rsidRPr="00C1580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C15802">
        <w:rPr>
          <w:rFonts w:ascii="Arial" w:eastAsia="Times New Roman" w:hAnsi="Arial" w:cs="Arial"/>
          <w:b/>
          <w:bCs/>
          <w:color w:val="000000"/>
          <w:sz w:val="32"/>
          <w:szCs w:val="32"/>
        </w:rPr>
        <w:t>(В ТОМ ЧИСЛЕ РАЗДЕЛЬНОМУ СБОРУ) И ТРАНСПОРТИРОВАНИЮ ТВЕРДЫХ КОММУНАЛЬНЫХ ОТХОДОВ НА ТЕРРИТОРИИ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МУНИЦИПАЛЬНОГО ОБРАЗОВАНИЯ «ВАСИЛЬЕВСК</w:t>
      </w:r>
      <w:r w:rsidRPr="00C15802">
        <w:rPr>
          <w:rFonts w:ascii="Arial" w:eastAsia="Times New Roman" w:hAnsi="Arial" w:cs="Arial"/>
          <w:b/>
          <w:bCs/>
          <w:color w:val="000000"/>
          <w:sz w:val="32"/>
          <w:szCs w:val="32"/>
        </w:rPr>
        <w:t>»</w:t>
      </w:r>
    </w:p>
    <w:p w:rsidR="00BF0D44" w:rsidRPr="00BF0D44" w:rsidRDefault="00BF0D44" w:rsidP="00BF0D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C15802" w:rsidRDefault="00C15802" w:rsidP="00CE68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0D44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BF0D44">
        <w:rPr>
          <w:rFonts w:ascii="Arial" w:hAnsi="Arial" w:cs="Arial"/>
          <w:sz w:val="24"/>
          <w:szCs w:val="24"/>
        </w:rPr>
        <w:t>,Ф</w:t>
      </w:r>
      <w:proofErr w:type="gramEnd"/>
      <w:r w:rsidRPr="00BF0D44">
        <w:rPr>
          <w:rFonts w:ascii="Arial" w:hAnsi="Arial" w:cs="Arial"/>
          <w:sz w:val="24"/>
          <w:szCs w:val="24"/>
        </w:rPr>
        <w:t xml:space="preserve">едеральным законом 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t>от 24.06.1998 года № 89-ФЗ «Об отходах производства и потребления»,</w:t>
      </w:r>
      <w:r w:rsidR="00BF0D44"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 Федеральным законом  от 10.01.2002. № 7-ФЗ «</w:t>
      </w:r>
      <w:r w:rsidR="00BF0D44">
        <w:rPr>
          <w:rFonts w:ascii="Arial" w:eastAsia="Times New Roman" w:hAnsi="Arial" w:cs="Arial"/>
          <w:color w:val="000000"/>
          <w:sz w:val="24"/>
          <w:szCs w:val="24"/>
        </w:rPr>
        <w:t xml:space="preserve">Об </w:t>
      </w:r>
      <w:r w:rsidR="00BF0D44" w:rsidRPr="00BF0D44">
        <w:rPr>
          <w:rFonts w:ascii="Arial" w:eastAsia="Times New Roman" w:hAnsi="Arial" w:cs="Arial"/>
          <w:color w:val="000000"/>
          <w:sz w:val="24"/>
          <w:szCs w:val="24"/>
        </w:rPr>
        <w:t>охране окружающей среды</w:t>
      </w:r>
      <w:r w:rsidR="00BF0D44" w:rsidRPr="00BF0D44">
        <w:rPr>
          <w:rFonts w:ascii="Arial" w:eastAsia="Times New Roman" w:hAnsi="Arial" w:cs="Arial"/>
          <w:color w:val="000000"/>
          <w:sz w:val="32"/>
          <w:szCs w:val="32"/>
        </w:rPr>
        <w:t>»,</w:t>
      </w:r>
      <w:r w:rsidR="00BF0D44" w:rsidRPr="00BF0D44">
        <w:rPr>
          <w:rFonts w:ascii="Arial" w:eastAsia="Times New Roman" w:hAnsi="Arial" w:cs="Arial"/>
          <w:color w:val="000000"/>
          <w:sz w:val="24"/>
          <w:szCs w:val="24"/>
        </w:rPr>
        <w:t>Уставом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«Васильевск</w:t>
      </w:r>
      <w:r w:rsidR="00BF0D44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BF0D44" w:rsidRPr="00BF0D44" w:rsidRDefault="00BF0D44" w:rsidP="00CE68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15802" w:rsidRDefault="00C15802" w:rsidP="00CE6823">
      <w:pPr>
        <w:spacing w:after="0" w:line="240" w:lineRule="auto"/>
        <w:ind w:left="-284" w:firstLine="426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BF0D44" w:rsidRDefault="00BF0D44" w:rsidP="00CE6823">
      <w:pPr>
        <w:spacing w:after="0" w:line="240" w:lineRule="auto"/>
        <w:ind w:left="-284" w:firstLine="426"/>
        <w:jc w:val="center"/>
        <w:rPr>
          <w:rFonts w:ascii="Arial" w:hAnsi="Arial" w:cs="Arial"/>
          <w:b/>
          <w:sz w:val="30"/>
          <w:szCs w:val="30"/>
        </w:rPr>
      </w:pPr>
    </w:p>
    <w:p w:rsidR="0072259C" w:rsidRPr="006A0EB1" w:rsidRDefault="0072259C" w:rsidP="00761D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1. Утвердить Порядок участия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614A9D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образования «Васильевск» 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t>(приложение</w:t>
      </w:r>
      <w:r w:rsidR="00614A9D">
        <w:rPr>
          <w:rFonts w:ascii="Arial" w:eastAsia="Times New Roman" w:hAnsi="Arial" w:cs="Arial"/>
          <w:color w:val="000000"/>
          <w:sz w:val="24"/>
          <w:szCs w:val="24"/>
        </w:rPr>
        <w:t xml:space="preserve"> № 1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t>).</w:t>
      </w:r>
      <w:r w:rsidR="00CE682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CE6823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61D66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="00CE6823">
        <w:rPr>
          <w:rFonts w:ascii="Arial" w:eastAsia="Times New Roman" w:hAnsi="Arial" w:cs="Arial"/>
          <w:color w:val="000000"/>
          <w:sz w:val="24"/>
          <w:szCs w:val="24"/>
        </w:rPr>
        <w:t>2. Контроль по исполнени</w:t>
      </w:r>
      <w:r w:rsidR="006A0EB1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 настоящего постановления оставля</w:t>
      </w:r>
      <w:r w:rsidR="006A0EB1">
        <w:rPr>
          <w:rFonts w:ascii="Arial" w:eastAsia="Times New Roman" w:hAnsi="Arial" w:cs="Arial"/>
          <w:color w:val="000000"/>
          <w:sz w:val="24"/>
          <w:szCs w:val="24"/>
        </w:rPr>
        <w:t>ю за собой.</w:t>
      </w:r>
      <w:r w:rsidR="006A0EB1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61D66">
        <w:rPr>
          <w:rFonts w:ascii="Arial" w:hAnsi="Arial" w:cs="Arial"/>
        </w:rPr>
        <w:t xml:space="preserve">         </w:t>
      </w:r>
      <w:r w:rsidR="006A0EB1" w:rsidRPr="00761D66">
        <w:rPr>
          <w:rFonts w:ascii="Arial" w:hAnsi="Arial" w:cs="Arial"/>
          <w:sz w:val="24"/>
          <w:szCs w:val="24"/>
        </w:rPr>
        <w:t>3.</w:t>
      </w:r>
      <w:r w:rsidR="006A0EB1" w:rsidRPr="000339FC">
        <w:rPr>
          <w:rFonts w:ascii="Arial" w:hAnsi="Arial" w:cs="Arial"/>
        </w:rPr>
        <w:t xml:space="preserve"> </w:t>
      </w:r>
      <w:r w:rsidR="006A0EB1" w:rsidRPr="006A0EB1">
        <w:rPr>
          <w:rFonts w:ascii="Arial" w:hAnsi="Arial" w:cs="Arial"/>
          <w:sz w:val="24"/>
          <w:szCs w:val="24"/>
        </w:rPr>
        <w:t>Опубликовать настоящее постановление в газете «Вестник» МО «Васильевск», а также разместить на официальном сайте МО «Баяндаевский район» в информационно-телекоммуникационной сети "Интернет</w:t>
      </w:r>
      <w:r w:rsidR="00761D66">
        <w:rPr>
          <w:rFonts w:ascii="Arial" w:hAnsi="Arial" w:cs="Arial"/>
          <w:sz w:val="24"/>
          <w:szCs w:val="24"/>
        </w:rPr>
        <w:t>.</w:t>
      </w:r>
      <w:r w:rsidR="006A0EB1" w:rsidRPr="006A0E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A0E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2259C" w:rsidRDefault="0072259C" w:rsidP="006A0E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0D44">
        <w:rPr>
          <w:rFonts w:ascii="Arial" w:eastAsia="Times New Roman" w:hAnsi="Arial" w:cs="Arial"/>
          <w:color w:val="000000"/>
          <w:sz w:val="24"/>
          <w:szCs w:val="24"/>
        </w:rPr>
        <w:br/>
        <w:t xml:space="preserve">Глава </w:t>
      </w:r>
      <w:r w:rsidR="006A0EB1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образования </w:t>
      </w:r>
    </w:p>
    <w:p w:rsidR="006A0EB1" w:rsidRPr="00BF0D44" w:rsidRDefault="006A0EB1" w:rsidP="00761D6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«Васильевск» С.Д.Рябцев</w:t>
      </w:r>
    </w:p>
    <w:p w:rsidR="006A0EB1" w:rsidRPr="00761D66" w:rsidRDefault="0072259C" w:rsidP="00BF0D4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BF0D4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61D66">
        <w:rPr>
          <w:rFonts w:ascii="Courier New" w:eastAsia="Times New Roman" w:hAnsi="Courier New" w:cs="Courier New"/>
          <w:color w:val="000000"/>
        </w:rPr>
        <w:t>Приложение</w:t>
      </w:r>
      <w:r w:rsidRPr="00761D66">
        <w:rPr>
          <w:rFonts w:ascii="Courier New" w:eastAsia="Times New Roman" w:hAnsi="Courier New" w:cs="Courier New"/>
          <w:color w:val="000000"/>
        </w:rPr>
        <w:br/>
        <w:t>к Постановлен</w:t>
      </w:r>
      <w:r w:rsidR="006A0EB1" w:rsidRPr="00761D66">
        <w:rPr>
          <w:rFonts w:ascii="Courier New" w:eastAsia="Times New Roman" w:hAnsi="Courier New" w:cs="Courier New"/>
          <w:color w:val="000000"/>
        </w:rPr>
        <w:t xml:space="preserve">ию администрации </w:t>
      </w:r>
      <w:r w:rsidR="006A0EB1" w:rsidRPr="00761D66">
        <w:rPr>
          <w:rFonts w:ascii="Courier New" w:eastAsia="Times New Roman" w:hAnsi="Courier New" w:cs="Courier New"/>
          <w:color w:val="000000"/>
        </w:rPr>
        <w:br/>
        <w:t xml:space="preserve">Муниципального образования </w:t>
      </w:r>
    </w:p>
    <w:p w:rsidR="0072259C" w:rsidRPr="006A0EB1" w:rsidRDefault="006A0EB1" w:rsidP="00BF0D4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61D66">
        <w:rPr>
          <w:rFonts w:ascii="Courier New" w:eastAsia="Times New Roman" w:hAnsi="Courier New" w:cs="Courier New"/>
          <w:color w:val="000000"/>
        </w:rPr>
        <w:t xml:space="preserve">«Васильевск» </w:t>
      </w:r>
      <w:r w:rsidRPr="00761D66">
        <w:rPr>
          <w:rFonts w:ascii="Courier New" w:eastAsia="Times New Roman" w:hAnsi="Courier New" w:cs="Courier New"/>
          <w:color w:val="000000"/>
        </w:rPr>
        <w:br/>
        <w:t>от «12» апреля 2017 г. №</w:t>
      </w:r>
      <w:r w:rsidR="0072259C" w:rsidRPr="00761D66">
        <w:rPr>
          <w:rFonts w:ascii="Courier New" w:eastAsia="Times New Roman" w:hAnsi="Courier New" w:cs="Courier New"/>
          <w:color w:val="000000"/>
        </w:rPr>
        <w:t>2</w:t>
      </w:r>
      <w:r w:rsidRPr="00761D66">
        <w:rPr>
          <w:rFonts w:ascii="Courier New" w:eastAsia="Times New Roman" w:hAnsi="Courier New" w:cs="Courier New"/>
          <w:color w:val="000000"/>
        </w:rPr>
        <w:t>6</w:t>
      </w:r>
    </w:p>
    <w:p w:rsidR="0072259C" w:rsidRDefault="0072259C" w:rsidP="00BF0D4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F0D4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F0D4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Порядок участия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6A0EB1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Муниципального образования «Васильевск»</w:t>
      </w:r>
    </w:p>
    <w:p w:rsidR="00761D66" w:rsidRPr="00BF0D44" w:rsidRDefault="00761D66" w:rsidP="00BF0D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2259C" w:rsidRPr="00BF0D44" w:rsidRDefault="0072259C" w:rsidP="00761D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F0D44">
        <w:rPr>
          <w:rFonts w:ascii="Arial" w:eastAsia="Times New Roman" w:hAnsi="Arial" w:cs="Arial"/>
          <w:color w:val="000000"/>
          <w:sz w:val="24"/>
          <w:szCs w:val="24"/>
        </w:rPr>
        <w:t>1. Общие положения</w:t>
      </w:r>
    </w:p>
    <w:p w:rsidR="0072259C" w:rsidRDefault="0072259C" w:rsidP="00761D66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1. Настоящий Порядок участия в организации деятельности по сбору (в том числе раздельному сбору) и транспортированию твердых коммунальных отходов </w:t>
      </w:r>
      <w:r w:rsidR="00CE6823">
        <w:rPr>
          <w:rFonts w:ascii="Arial" w:eastAsia="Times New Roman" w:hAnsi="Arial" w:cs="Arial"/>
          <w:color w:val="000000"/>
          <w:sz w:val="24"/>
          <w:szCs w:val="24"/>
        </w:rPr>
        <w:lastRenderedPageBreak/>
        <w:t>(</w:t>
      </w:r>
      <w:r w:rsidR="00CE6823"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далее - Порядок) 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на территории </w:t>
      </w:r>
      <w:r w:rsidR="006A0EB1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CE6823">
        <w:rPr>
          <w:rFonts w:ascii="Arial" w:eastAsia="Times New Roman" w:hAnsi="Arial" w:cs="Arial"/>
          <w:color w:val="000000"/>
          <w:sz w:val="24"/>
          <w:szCs w:val="24"/>
        </w:rPr>
        <w:t xml:space="preserve">униципального образования </w:t>
      </w:r>
      <w:r w:rsidR="006A0EB1">
        <w:rPr>
          <w:rFonts w:ascii="Arial" w:eastAsia="Times New Roman" w:hAnsi="Arial" w:cs="Arial"/>
          <w:color w:val="000000"/>
          <w:sz w:val="24"/>
          <w:szCs w:val="24"/>
        </w:rPr>
        <w:t xml:space="preserve"> «Васильевск»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 (далее </w:t>
      </w:r>
      <w:r w:rsidR="00CE6823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6823">
        <w:rPr>
          <w:rFonts w:ascii="Arial" w:eastAsia="Times New Roman" w:hAnsi="Arial" w:cs="Arial"/>
          <w:color w:val="000000"/>
          <w:sz w:val="24"/>
          <w:szCs w:val="24"/>
        </w:rPr>
        <w:t>МО «Васильевск»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t>) регламентирует деятельность по участию в сборе и транспортированию твердых коммунальных отходов, образующихся в процессе жизнедеятельности населения.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61D66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t>2. Правовую основу настоящего Порядка составляют: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br/>
        <w:t xml:space="preserve">- </w:t>
      </w:r>
      <w:proofErr w:type="gramStart"/>
      <w:r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Федеральный закон от 24.06.1998 г № 89-ФЗ «Об отходах производства и потребления» 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br/>
        <w:t>- Федеральный закон от 06.10.2003 г № 131-ФЗ «Об общих принципах организации местного самоуправления в Российской Федерации»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br/>
        <w:t xml:space="preserve">- Федеральный закон от 10.01.2002г №7-ФЗ «Об охране окружающей </w:t>
      </w:r>
      <w:r w:rsidR="006A0EB1">
        <w:rPr>
          <w:rFonts w:ascii="Arial" w:eastAsia="Times New Roman" w:hAnsi="Arial" w:cs="Arial"/>
          <w:color w:val="000000"/>
          <w:sz w:val="24"/>
          <w:szCs w:val="24"/>
        </w:rPr>
        <w:t>среды»</w:t>
      </w:r>
      <w:r w:rsidR="006A0EB1">
        <w:rPr>
          <w:rFonts w:ascii="Arial" w:eastAsia="Times New Roman" w:hAnsi="Arial" w:cs="Arial"/>
          <w:color w:val="000000"/>
          <w:sz w:val="24"/>
          <w:szCs w:val="24"/>
        </w:rPr>
        <w:br/>
        <w:t>- Закон Иркутской области от 03.11.2016 г. № 96-оз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 "О закреплении за с</w:t>
      </w:r>
      <w:r w:rsidR="006A0EB1">
        <w:rPr>
          <w:rFonts w:ascii="Arial" w:eastAsia="Times New Roman" w:hAnsi="Arial" w:cs="Arial"/>
          <w:color w:val="000000"/>
          <w:sz w:val="24"/>
          <w:szCs w:val="24"/>
        </w:rPr>
        <w:t>ельскими поселениями Иркутской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 области вопросов местного значения", иные нормативные правовые акты Ро</w:t>
      </w:r>
      <w:r w:rsidR="007A0A70">
        <w:rPr>
          <w:rFonts w:ascii="Arial" w:eastAsia="Times New Roman" w:hAnsi="Arial" w:cs="Arial"/>
          <w:color w:val="000000"/>
          <w:sz w:val="24"/>
          <w:szCs w:val="24"/>
        </w:rPr>
        <w:t>ссийской Федерации и</w:t>
      </w:r>
      <w:proofErr w:type="gramEnd"/>
      <w:r w:rsidR="007A0A70">
        <w:rPr>
          <w:rFonts w:ascii="Arial" w:eastAsia="Times New Roman" w:hAnsi="Arial" w:cs="Arial"/>
          <w:color w:val="000000"/>
          <w:sz w:val="24"/>
          <w:szCs w:val="24"/>
        </w:rPr>
        <w:t xml:space="preserve"> Иркутской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 области, регулирующие отношения, предусмотренные п.1.1 настоящего Порядка.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61D66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t>3. В настоящем Порядке используются следующие основные понятия: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br/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BF0D44">
        <w:rPr>
          <w:rFonts w:ascii="Arial" w:eastAsia="Times New Roman" w:hAnsi="Arial" w:cs="Arial"/>
          <w:color w:val="000000"/>
          <w:sz w:val="24"/>
          <w:szCs w:val="24"/>
        </w:rP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br/>
        <w:t>отходы от использования товаров - готовые товары (продукция), утратившие полностью или частично свои потребительские свойства и складированные их собственником в месте сбора отходов, либо переданные в соответствии с договором или законодательством</w:t>
      </w:r>
      <w:proofErr w:type="gramEnd"/>
      <w:r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BF0D44">
        <w:rPr>
          <w:rFonts w:ascii="Arial" w:eastAsia="Times New Roman" w:hAnsi="Arial" w:cs="Arial"/>
          <w:color w:val="000000"/>
          <w:sz w:val="24"/>
          <w:szCs w:val="24"/>
        </w:rPr>
        <w:t>Российской Федерации лицу, осуществляющему обработку, утилизацию отходов, либо брошенные или иным образом оставленные собственником с целью отказаться от права собственности на них;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br/>
        <w:t>обращение с отходами - деятельность по сбору, накоплению, транспортированию, обработке, утилизации, обезвреживанию, размещению отходов;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br/>
        <w:t>паспорт отходов - документ, удостоверяющий принадлежность отходов к отходам соответствующего вида и класса опасности, содержащий сведения об их составе;</w:t>
      </w:r>
      <w:proofErr w:type="gramEnd"/>
      <w:r w:rsidRPr="00BF0D44">
        <w:rPr>
          <w:rFonts w:ascii="Arial" w:eastAsia="Times New Roman" w:hAnsi="Arial" w:cs="Arial"/>
          <w:color w:val="000000"/>
          <w:sz w:val="24"/>
          <w:szCs w:val="24"/>
        </w:rPr>
        <w:br/>
        <w:t>сбор отходов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BF0D44">
        <w:rPr>
          <w:rFonts w:ascii="Arial" w:eastAsia="Times New Roman" w:hAnsi="Arial" w:cs="Arial"/>
          <w:color w:val="000000"/>
          <w:sz w:val="24"/>
          <w:szCs w:val="24"/>
        </w:rPr>
        <w:t>накопление отходов - временное складирование отходов (на срок не более чем одиннадцать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транспортирования;</w:t>
      </w:r>
      <w:proofErr w:type="gramEnd"/>
      <w:r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br/>
        <w:t>оператор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региональный оператор по обращению с твердыми коммунальными отходами 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lastRenderedPageBreak/>
        <w:t>(далее также - 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сбора которых находятся в зоне деятельности регионального оператора;</w:t>
      </w:r>
      <w:proofErr w:type="gramEnd"/>
    </w:p>
    <w:p w:rsidR="00761D66" w:rsidRPr="00BF0D44" w:rsidRDefault="00761D66" w:rsidP="00761D66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2259C" w:rsidRPr="00BF0D44" w:rsidRDefault="0072259C" w:rsidP="00761D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0D44">
        <w:rPr>
          <w:rFonts w:ascii="Arial" w:eastAsia="Times New Roman" w:hAnsi="Arial" w:cs="Arial"/>
          <w:color w:val="000000"/>
          <w:sz w:val="24"/>
          <w:szCs w:val="24"/>
        </w:rPr>
        <w:t>2. Участие в сборе и транспортированию твердых к</w:t>
      </w:r>
      <w:r w:rsidR="00CE6823">
        <w:rPr>
          <w:rFonts w:ascii="Arial" w:eastAsia="Times New Roman" w:hAnsi="Arial" w:cs="Arial"/>
          <w:color w:val="000000"/>
          <w:sz w:val="24"/>
          <w:szCs w:val="24"/>
        </w:rPr>
        <w:t>оммунальных отходов</w:t>
      </w:r>
    </w:p>
    <w:p w:rsidR="0072259C" w:rsidRPr="00BF0D44" w:rsidRDefault="00761D66" w:rsidP="00761D66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1. Координацию работ по сбору (в том числе раздельному сбору) и транспортированию твердых коммунальных отходов </w:t>
      </w:r>
      <w:r w:rsidR="007A0A70">
        <w:rPr>
          <w:rFonts w:ascii="Arial" w:eastAsia="Times New Roman" w:hAnsi="Arial" w:cs="Arial"/>
          <w:color w:val="000000"/>
          <w:sz w:val="24"/>
          <w:szCs w:val="24"/>
        </w:rPr>
        <w:t>на территори</w:t>
      </w:r>
      <w:r w:rsidR="00CE6823">
        <w:rPr>
          <w:rFonts w:ascii="Arial" w:eastAsia="Times New Roman" w:hAnsi="Arial" w:cs="Arial"/>
          <w:color w:val="000000"/>
          <w:sz w:val="24"/>
          <w:szCs w:val="24"/>
        </w:rPr>
        <w:t>и МО</w:t>
      </w:r>
      <w:r w:rsidR="007A0A70">
        <w:rPr>
          <w:rFonts w:ascii="Arial" w:eastAsia="Times New Roman" w:hAnsi="Arial" w:cs="Arial"/>
          <w:color w:val="000000"/>
          <w:sz w:val="24"/>
          <w:szCs w:val="24"/>
        </w:rPr>
        <w:t xml:space="preserve"> «Васильевск»</w:t>
      </w:r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 осуществляет</w:t>
      </w:r>
      <w:r w:rsidR="00CE6823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администрация МО </w:t>
      </w:r>
      <w:r w:rsidR="007A0A70">
        <w:rPr>
          <w:rFonts w:ascii="Arial" w:eastAsia="Times New Roman" w:hAnsi="Arial" w:cs="Arial"/>
          <w:color w:val="000000"/>
          <w:sz w:val="24"/>
          <w:szCs w:val="24"/>
        </w:rPr>
        <w:t>«Васильевск»</w:t>
      </w:r>
      <w:r w:rsidR="00CE682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 в том числе: организует очистку территорий общего пользования; определяет системы удаления отходов, твердых коммунальных отходов (контейнерная, </w:t>
      </w:r>
      <w:proofErr w:type="spellStart"/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t>бесконтейнерная</w:t>
      </w:r>
      <w:proofErr w:type="spellEnd"/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t>), схемы сбора отходов, твердых коммунальных отходов; информирует юридических и физических лиц, индивидуальных предпринимателей по вопросам сбора (в том числе раздельного сбора) и транспортирования твердых коммунальных отходов.</w:t>
      </w:r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t>2. Сбор (в том числе раздельный сбор) и транспортирование твердых коммунальных отходов на территори</w:t>
      </w:r>
      <w:r w:rsidR="007A0A70">
        <w:rPr>
          <w:rFonts w:ascii="Arial" w:eastAsia="Times New Roman" w:hAnsi="Arial" w:cs="Arial"/>
          <w:color w:val="000000"/>
          <w:sz w:val="24"/>
          <w:szCs w:val="24"/>
        </w:rPr>
        <w:t>и МО «Васильевск»</w:t>
      </w:r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 обеспечиваются операторами по обращению с твердыми коммунальными отходами в соответствии с региональной программой в области обращения с отходами и территориальной схемой обращения с отходами на основании договора.</w:t>
      </w:r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t>3. Собственник твердых коммунальных отходов обязан поддерживать чистоту на используемой территории, включая места общего пользования, и обеспечить удаление соответствующих отходов.</w:t>
      </w:r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4. Сбор твердых коммунальных отходов осуществляется в местах временного хранения отходов. </w:t>
      </w:r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t>5. К местам временного хранения твердых коммунальных отходов относятся:</w:t>
      </w:r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br/>
        <w:t>специальные площадки, оборудованные стандартными контейнерами определенных типов и размеров</w:t>
      </w:r>
      <w:proofErr w:type="gramStart"/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 местах общего пользования – урны, установленные для сбора твердых коммунальных отходов;</w:t>
      </w:r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br/>
        <w:t xml:space="preserve">в </w:t>
      </w:r>
      <w:proofErr w:type="spellStart"/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t>неканализованных</w:t>
      </w:r>
      <w:proofErr w:type="spellEnd"/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 домовладениях для временного хранения жидких отходов – водонепроницаемые сливные ямы (выгреба), объём которых рассчитывается исходя из численности пользователей или населения.</w:t>
      </w:r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t>6. В зависимости от объективных условий могут применяться различные системы удаления отходов:</w:t>
      </w:r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t>контейнерная</w:t>
      </w:r>
      <w:proofErr w:type="gramEnd"/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 с несменяемыми сборниками предусматривает накопление твердых коммунальных отходов в местах временного хранения, оснащённых контейнерами (сборниками), с перегрузкой отходов для их транспортирование из контейнеров в мусоровозы и периодической санитарной обработкой контейнеров на месте;</w:t>
      </w:r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t>бесконтейнерная</w:t>
      </w:r>
      <w:proofErr w:type="spellEnd"/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 предусматривает накопление твердых коммунальных отходов в таре собственников отходов и погрузку данных отходов в мусоровозы, в том числе самими потребителями услуг по обращению с твердыми коммунальными отходами. При такой системе </w:t>
      </w:r>
      <w:proofErr w:type="gramStart"/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t>сбора места временного хранения отходов</w:t>
      </w:r>
      <w:proofErr w:type="gramEnd"/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 не предусматриваются.</w:t>
      </w:r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7. Транспортирование твердых коммунальных отходов из мест временного хранения (контейнеров) осуществляется региональным оператором по обращению с твердыми коммунальными отходами в соответствии с графиком или по заявкам по мере их наполнения. </w:t>
      </w:r>
      <w:proofErr w:type="gramStart"/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Периодичность транспортирования твердых коммунальных отходов определяется объемами образования данных отходов, сроком хранения твердых коммунальных отходов в местах временного хранения, но не реже одного раза в три дня, а в периоды года с температурой свыше 5 </w:t>
      </w:r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lastRenderedPageBreak/>
        <w:t>градусов Цельсия – ежедневно.</w:t>
      </w:r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t>8.</w:t>
      </w:r>
      <w:proofErr w:type="gramEnd"/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t>Сбор (в том числе раздельный сбор) и временное хранение твердых коммунальных отходов, образующихся в результате жизнедеятельности собственников индивидуальных жилых домов, осуществляется на договорной основе региональным оператором по согласованию с 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полномоченным органом следующим </w:t>
      </w:r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t>образом:</w:t>
      </w:r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br/>
        <w:t>- отходы выносятся жильцами и ссыпаются в контейнеры на специальных контейнерных площадках;</w:t>
      </w:r>
      <w:proofErr w:type="gramEnd"/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br/>
        <w:t xml:space="preserve">- при </w:t>
      </w:r>
      <w:proofErr w:type="spellStart"/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t>бесконтейнерной</w:t>
      </w:r>
      <w:proofErr w:type="spellEnd"/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 системе удаления твердых коммунальных отходов, жильцы выносят и загружают отходы непосредственно в транспортное средство в соответствии с графиком транспортирования твердых коммунальных отходов.</w:t>
      </w:r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9. </w:t>
      </w:r>
      <w:proofErr w:type="gramStart"/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t>Сбор (в том числе раздельный сбор) и временное хранение твердых коммунальных отходов, образующихся в результате хозяйственной деятельности индивидуальных предпринимателей и юридических лиц, осуществляются на основании соответствующего договора между заказчиком и региональным оператором по обращению с твердыми коммунальными отходами;</w:t>
      </w:r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t>10.</w:t>
      </w:r>
      <w:proofErr w:type="gramEnd"/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 Сбор (в том числе раздельный сбор) и транспортирование твердых коммунальных отходов от киосков, лотков и других объектов, не снабженных контейнерами, осуществляются на основании соответствующего договора между заказчиком и региональным оператором по обращению с твердыми коммунальными отходами;</w:t>
      </w:r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t>11. При ремонте или реконструкции помещений, расположенных на территории жилищного фонда, порядок сбора и транспортирования строительных отходов производится в соответствии с проектной документацией.</w:t>
      </w:r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t>12. Владелец помещения, пользователь земельного участка, предоставленного под размещение объектов общественного питания, торговли, включая комплексы объектов мелкорозничной торговли, киоски и отдельные павильоны, организует и несёт ответственность за сбор, транспортирование отходов, ведение учёта и отчётности о движении отходов, получение разрешений на их размещение на специальной территории.</w:t>
      </w:r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13. </w:t>
      </w:r>
      <w:proofErr w:type="gramStart"/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t>Транспортирование отходов осуществляется на договорной основе с региональным оператором по обращению с твердыми коммунальными отходами в соответствии с законодательством Российской Федерации при следующих условиях:</w:t>
      </w:r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br/>
        <w:t>наличие паспорта отходов;</w:t>
      </w:r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br/>
        <w:t>наличие специально оборудованных и снабженных специальными знаками транспортных средств;</w:t>
      </w:r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br/>
        <w:t>соблюдение требований безопасности к транспортированию отходов на транспортных средствах;</w:t>
      </w:r>
      <w:proofErr w:type="gramEnd"/>
      <w:r w:rsidR="0072259C" w:rsidRPr="00BF0D44">
        <w:rPr>
          <w:rFonts w:ascii="Arial" w:eastAsia="Times New Roman" w:hAnsi="Arial" w:cs="Arial"/>
          <w:color w:val="000000"/>
          <w:sz w:val="24"/>
          <w:szCs w:val="24"/>
        </w:rPr>
        <w:br/>
        <w:t>наличие документации для транспортирования и передачи отходов с указанием количества транспортируемых отходов, цели и места назначения их транспортирования.</w:t>
      </w:r>
    </w:p>
    <w:p w:rsidR="0072259C" w:rsidRPr="00BF0D44" w:rsidRDefault="0072259C" w:rsidP="00761D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0D44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 Регулирование деятельности в области обращения 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br/>
        <w:t>с твердыми коммунальными отходами</w:t>
      </w:r>
    </w:p>
    <w:p w:rsidR="0072259C" w:rsidRPr="00BF0D44" w:rsidRDefault="0072259C" w:rsidP="00761D66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0D44">
        <w:rPr>
          <w:rFonts w:ascii="Arial" w:eastAsia="Times New Roman" w:hAnsi="Arial" w:cs="Arial"/>
          <w:color w:val="000000"/>
          <w:sz w:val="24"/>
          <w:szCs w:val="24"/>
        </w:rPr>
        <w:t>1. Сбор, транспортирование, обработка, утилизация, обезвреживание, захоронение твердых коммунальных о</w:t>
      </w:r>
      <w:r w:rsidR="007A0A70">
        <w:rPr>
          <w:rFonts w:ascii="Arial" w:eastAsia="Times New Roman" w:hAnsi="Arial" w:cs="Arial"/>
          <w:color w:val="000000"/>
          <w:sz w:val="24"/>
          <w:szCs w:val="24"/>
        </w:rPr>
        <w:t>тходов на территории Иркутской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 области 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отходами.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61D66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gramStart"/>
      <w:r w:rsidRPr="00BF0D44">
        <w:rPr>
          <w:rFonts w:ascii="Arial" w:eastAsia="Times New Roman" w:hAnsi="Arial" w:cs="Arial"/>
          <w:color w:val="000000"/>
          <w:sz w:val="24"/>
          <w:szCs w:val="24"/>
        </w:rPr>
        <w:t>Содержание и порядок заключения соглашения между органами и</w:t>
      </w:r>
      <w:r w:rsidR="00CE6823">
        <w:rPr>
          <w:rFonts w:ascii="Arial" w:eastAsia="Times New Roman" w:hAnsi="Arial" w:cs="Arial"/>
          <w:color w:val="000000"/>
          <w:sz w:val="24"/>
          <w:szCs w:val="24"/>
        </w:rPr>
        <w:t>сполнительной власти Иркутской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 области и региональным оператором, условия 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проведения торгов на осуществление сбора и транспортирования твердых коммунальных отходов устанавливаютс</w:t>
      </w:r>
      <w:r w:rsidR="00CE6823">
        <w:rPr>
          <w:rFonts w:ascii="Arial" w:eastAsia="Times New Roman" w:hAnsi="Arial" w:cs="Arial"/>
          <w:color w:val="000000"/>
          <w:sz w:val="24"/>
          <w:szCs w:val="24"/>
        </w:rPr>
        <w:t xml:space="preserve">я законодательством Иркутской 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t>области.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61D66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t>3.</w:t>
      </w:r>
      <w:proofErr w:type="gramEnd"/>
      <w:r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 Государственное регулирование тарифов в области обращения с твердыми коммунальными отходами (далее также - тарифы) осуществляется органами и</w:t>
      </w:r>
      <w:r w:rsidR="00CE6823">
        <w:rPr>
          <w:rFonts w:ascii="Arial" w:eastAsia="Times New Roman" w:hAnsi="Arial" w:cs="Arial"/>
          <w:color w:val="000000"/>
          <w:sz w:val="24"/>
          <w:szCs w:val="24"/>
        </w:rPr>
        <w:t>сполнительной власти Иркутской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 области.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61D66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t>4. Администраци</w:t>
      </w:r>
      <w:r w:rsidR="00CE6823">
        <w:rPr>
          <w:rFonts w:ascii="Arial" w:eastAsia="Times New Roman" w:hAnsi="Arial" w:cs="Arial"/>
          <w:color w:val="000000"/>
          <w:sz w:val="24"/>
          <w:szCs w:val="24"/>
        </w:rPr>
        <w:t>я МО «Васильевск»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 обязана предоставить необходимую информацию в области обращения с твердыми коммунальными отходами по запросу федеральных органов исполнительной власти, органов и</w:t>
      </w:r>
      <w:r w:rsidR="00CE6823">
        <w:rPr>
          <w:rFonts w:ascii="Arial" w:eastAsia="Times New Roman" w:hAnsi="Arial" w:cs="Arial"/>
          <w:color w:val="000000"/>
          <w:sz w:val="24"/>
          <w:szCs w:val="24"/>
        </w:rPr>
        <w:t>сполнительной власти Иркутской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 области.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61D66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5. </w:t>
      </w:r>
      <w:proofErr w:type="gramStart"/>
      <w:r w:rsidRPr="00BF0D44">
        <w:rPr>
          <w:rFonts w:ascii="Arial" w:eastAsia="Times New Roman" w:hAnsi="Arial" w:cs="Arial"/>
          <w:color w:val="000000"/>
          <w:sz w:val="24"/>
          <w:szCs w:val="24"/>
        </w:rPr>
        <w:t>Администраци</w:t>
      </w:r>
      <w:r w:rsidR="00CE6823">
        <w:rPr>
          <w:rFonts w:ascii="Arial" w:eastAsia="Times New Roman" w:hAnsi="Arial" w:cs="Arial"/>
          <w:color w:val="000000"/>
          <w:sz w:val="24"/>
          <w:szCs w:val="24"/>
        </w:rPr>
        <w:t>я МО «Васильевск»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 в пределах своих полномочий в области обращения с твердыми коммунальными отходами вправе запрашивать у организаций, осуществляющих деятельность в области обращения с твердыми коммунальными отходами, информацию, необходимую для осуществления полномочий, установленных федеральными, региональными и муниципальными нормативными правовыми актами, а указанные организации обязаны предоставить запрашиваемую информацию.</w:t>
      </w:r>
      <w:proofErr w:type="gramEnd"/>
    </w:p>
    <w:p w:rsidR="0072259C" w:rsidRPr="00BF0D44" w:rsidRDefault="0072259C" w:rsidP="00761D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0D44">
        <w:rPr>
          <w:rFonts w:ascii="Arial" w:eastAsia="Times New Roman" w:hAnsi="Arial" w:cs="Arial"/>
          <w:color w:val="000000"/>
          <w:sz w:val="24"/>
          <w:szCs w:val="24"/>
        </w:rPr>
        <w:br/>
        <w:t>4. Ответственность за несоблюдение требований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br/>
        <w:t>в области обращения с отходами</w:t>
      </w:r>
    </w:p>
    <w:p w:rsidR="0072259C" w:rsidRPr="00BF0D44" w:rsidRDefault="0072259C" w:rsidP="00761D66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1. Ответственность </w:t>
      </w:r>
      <w:proofErr w:type="gramStart"/>
      <w:r w:rsidRPr="00BF0D44">
        <w:rPr>
          <w:rFonts w:ascii="Arial" w:eastAsia="Times New Roman" w:hAnsi="Arial" w:cs="Arial"/>
          <w:color w:val="000000"/>
          <w:sz w:val="24"/>
          <w:szCs w:val="24"/>
        </w:rPr>
        <w:t>за несоблюдение требований в области обращения с отходами на территори</w:t>
      </w:r>
      <w:r w:rsidR="00CE6823">
        <w:rPr>
          <w:rFonts w:ascii="Arial" w:eastAsia="Times New Roman" w:hAnsi="Arial" w:cs="Arial"/>
          <w:color w:val="000000"/>
          <w:sz w:val="24"/>
          <w:szCs w:val="24"/>
        </w:rPr>
        <w:t>и</w:t>
      </w:r>
      <w:proofErr w:type="gramEnd"/>
      <w:r w:rsidR="00CE6823">
        <w:rPr>
          <w:rFonts w:ascii="Arial" w:eastAsia="Times New Roman" w:hAnsi="Arial" w:cs="Arial"/>
          <w:color w:val="000000"/>
          <w:sz w:val="24"/>
          <w:szCs w:val="24"/>
        </w:rPr>
        <w:t xml:space="preserve"> МО «Васильевск»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 физические, юридические лица и индивидуальные предприниматели несут в соответствии с действующим законодательством.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61D66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gramStart"/>
      <w:r w:rsidRPr="00BF0D44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 участием в организации деятельности по сбору (в том числе раздельному сбору) и транспортированию твердых коммунальных отходов на территории</w:t>
      </w:r>
      <w:r w:rsidR="00CE6823">
        <w:rPr>
          <w:rFonts w:ascii="Arial" w:eastAsia="Times New Roman" w:hAnsi="Arial" w:cs="Arial"/>
          <w:color w:val="000000"/>
          <w:sz w:val="24"/>
          <w:szCs w:val="24"/>
        </w:rPr>
        <w:t xml:space="preserve">  МО «Васильевск» 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t>осуществляется в соответствии с действующим законодательством.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61D66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t>3. Органом местного самоуправлени</w:t>
      </w:r>
      <w:r w:rsidR="00CE6823">
        <w:rPr>
          <w:rFonts w:ascii="Arial" w:eastAsia="Times New Roman" w:hAnsi="Arial" w:cs="Arial"/>
          <w:color w:val="000000"/>
          <w:sz w:val="24"/>
          <w:szCs w:val="24"/>
        </w:rPr>
        <w:t>я МО «Васильевск»</w:t>
      </w:r>
      <w:r w:rsidRPr="00BF0D44">
        <w:rPr>
          <w:rFonts w:ascii="Arial" w:eastAsia="Times New Roman" w:hAnsi="Arial" w:cs="Arial"/>
          <w:color w:val="000000"/>
          <w:sz w:val="24"/>
          <w:szCs w:val="24"/>
        </w:rPr>
        <w:t xml:space="preserve"> осуществляется контроль исполнения требований настоящего Порядка в пределах своих полномочий.</w:t>
      </w:r>
    </w:p>
    <w:p w:rsidR="00C43204" w:rsidRDefault="0072259C" w:rsidP="00CE6823">
      <w:pPr>
        <w:spacing w:after="0" w:line="240" w:lineRule="auto"/>
      </w:pPr>
      <w:r w:rsidRPr="00BF0D4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E6823" w:rsidRDefault="00CE6823">
      <w:pPr>
        <w:spacing w:after="0"/>
      </w:pPr>
    </w:p>
    <w:sectPr w:rsidR="00CE6823" w:rsidSect="00E2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0978"/>
    <w:multiLevelType w:val="multilevel"/>
    <w:tmpl w:val="B9FC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59C"/>
    <w:rsid w:val="00614A9D"/>
    <w:rsid w:val="006A0EB1"/>
    <w:rsid w:val="0072259C"/>
    <w:rsid w:val="00761D66"/>
    <w:rsid w:val="007A0A70"/>
    <w:rsid w:val="00BF0D44"/>
    <w:rsid w:val="00C15802"/>
    <w:rsid w:val="00C43204"/>
    <w:rsid w:val="00CE6823"/>
    <w:rsid w:val="00E2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59C"/>
    <w:rPr>
      <w:color w:val="0000FF"/>
      <w:u w:val="single"/>
    </w:rPr>
  </w:style>
  <w:style w:type="character" w:styleId="a4">
    <w:name w:val="Strong"/>
    <w:basedOn w:val="a0"/>
    <w:uiPriority w:val="22"/>
    <w:qFormat/>
    <w:rsid w:val="007225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5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4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7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88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76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52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2017-04-21T03:22:00Z</dcterms:created>
  <dcterms:modified xsi:type="dcterms:W3CDTF">2017-04-21T06:09:00Z</dcterms:modified>
</cp:coreProperties>
</file>